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BE2D3" w14:textId="77777777" w:rsidR="000D0ADF" w:rsidRDefault="000D0ADF" w:rsidP="002F6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486CD" w14:textId="77777777" w:rsidR="00DF1028" w:rsidRPr="002F6EB9" w:rsidRDefault="002F6EB9" w:rsidP="002F6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B9">
        <w:rPr>
          <w:rFonts w:ascii="Times New Roman" w:hAnsi="Times New Roman" w:cs="Times New Roman"/>
          <w:b/>
          <w:sz w:val="28"/>
          <w:szCs w:val="28"/>
        </w:rPr>
        <w:t>Стандарты</w:t>
      </w:r>
    </w:p>
    <w:p w14:paraId="72843598" w14:textId="77777777" w:rsidR="00ED155E" w:rsidRDefault="002F6EB9" w:rsidP="002F6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B9">
        <w:rPr>
          <w:rFonts w:ascii="Times New Roman" w:hAnsi="Times New Roman" w:cs="Times New Roman"/>
          <w:b/>
          <w:sz w:val="28"/>
          <w:szCs w:val="28"/>
        </w:rPr>
        <w:t xml:space="preserve">сети атомклассов и школьных технопарков, </w:t>
      </w:r>
    </w:p>
    <w:p w14:paraId="5509013A" w14:textId="77777777" w:rsidR="00ED155E" w:rsidRDefault="002F6EB9" w:rsidP="002F6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B9">
        <w:rPr>
          <w:rFonts w:ascii="Times New Roman" w:hAnsi="Times New Roman" w:cs="Times New Roman"/>
          <w:b/>
          <w:sz w:val="28"/>
          <w:szCs w:val="28"/>
        </w:rPr>
        <w:t xml:space="preserve">созданных, создаваемых и функционирующих </w:t>
      </w:r>
    </w:p>
    <w:p w14:paraId="5580F565" w14:textId="77777777" w:rsidR="002F6EB9" w:rsidRPr="002F6EB9" w:rsidRDefault="002F6EB9" w:rsidP="002F6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B9">
        <w:rPr>
          <w:rFonts w:ascii="Times New Roman" w:hAnsi="Times New Roman" w:cs="Times New Roman"/>
          <w:b/>
          <w:sz w:val="28"/>
          <w:szCs w:val="28"/>
        </w:rPr>
        <w:t>в рамках проекта «Школа Росатома»</w:t>
      </w:r>
    </w:p>
    <w:p w14:paraId="4F531009" w14:textId="77777777" w:rsidR="002F6EB9" w:rsidRPr="002F6EB9" w:rsidRDefault="002F6EB9">
      <w:pPr>
        <w:rPr>
          <w:rFonts w:ascii="Times New Roman" w:hAnsi="Times New Roman" w:cs="Times New Roman"/>
          <w:sz w:val="28"/>
          <w:szCs w:val="28"/>
        </w:rPr>
      </w:pPr>
    </w:p>
    <w:p w14:paraId="409B1C23" w14:textId="77777777" w:rsidR="002F6EB9" w:rsidRPr="002F6EB9" w:rsidRDefault="002F6EB9" w:rsidP="00ED15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EB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19932FA7" w14:textId="34019B1C" w:rsidR="002F6EB9" w:rsidRPr="002F6EB9" w:rsidRDefault="002F6EB9" w:rsidP="002F3BB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B9">
        <w:rPr>
          <w:rFonts w:ascii="Times New Roman" w:hAnsi="Times New Roman" w:cs="Times New Roman"/>
          <w:sz w:val="28"/>
          <w:szCs w:val="28"/>
        </w:rPr>
        <w:t>С 1 апреля 2018 года вступ</w:t>
      </w:r>
      <w:bookmarkStart w:id="0" w:name="_GoBack"/>
      <w:bookmarkEnd w:id="0"/>
      <w:r w:rsidRPr="002F6EB9">
        <w:rPr>
          <w:rFonts w:ascii="Times New Roman" w:hAnsi="Times New Roman" w:cs="Times New Roman"/>
          <w:sz w:val="28"/>
          <w:szCs w:val="28"/>
        </w:rPr>
        <w:t xml:space="preserve">ление в сеть атомклассов и школьных технопарков носит заявительный характер со стороны общеобразовательных организаций, реализующих основные образовательные программы основного и среднего общего образования. </w:t>
      </w:r>
      <w:r w:rsidRPr="00A077B1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ежегодно в срок до </w:t>
      </w:r>
      <w:r w:rsidR="00BC34F7" w:rsidRPr="00A077B1">
        <w:rPr>
          <w:rFonts w:ascii="Times New Roman" w:hAnsi="Times New Roman" w:cs="Times New Roman"/>
          <w:b/>
          <w:sz w:val="28"/>
          <w:szCs w:val="28"/>
        </w:rPr>
        <w:t>18.00 (время московское) 5</w:t>
      </w:r>
      <w:r w:rsidRPr="00A07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8AF" w:rsidRPr="00A077B1">
        <w:rPr>
          <w:rFonts w:ascii="Times New Roman" w:hAnsi="Times New Roman" w:cs="Times New Roman"/>
          <w:b/>
          <w:sz w:val="28"/>
          <w:szCs w:val="28"/>
        </w:rPr>
        <w:t>ок</w:t>
      </w:r>
      <w:r w:rsidR="00BC34F7" w:rsidRPr="00A077B1">
        <w:rPr>
          <w:rFonts w:ascii="Times New Roman" w:hAnsi="Times New Roman" w:cs="Times New Roman"/>
          <w:b/>
          <w:sz w:val="28"/>
          <w:szCs w:val="28"/>
        </w:rPr>
        <w:t>тя</w:t>
      </w:r>
      <w:r w:rsidRPr="00A077B1">
        <w:rPr>
          <w:rFonts w:ascii="Times New Roman" w:hAnsi="Times New Roman" w:cs="Times New Roman"/>
          <w:b/>
          <w:sz w:val="28"/>
          <w:szCs w:val="28"/>
        </w:rPr>
        <w:t>бря текущего года в электронном виде по электронной почте</w:t>
      </w:r>
      <w:r w:rsidRPr="002F6EB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F3BB1" w:rsidRPr="009A04C5">
          <w:rPr>
            <w:rStyle w:val="a4"/>
            <w:rFonts w:ascii="Times New Roman" w:hAnsi="Times New Roman" w:cs="Times New Roman"/>
            <w:sz w:val="28"/>
            <w:szCs w:val="28"/>
          </w:rPr>
          <w:t>school.rosatom@yandex.ru</w:t>
        </w:r>
      </w:hyperlink>
      <w:r w:rsidR="002F3BB1">
        <w:rPr>
          <w:rFonts w:ascii="Times New Roman" w:hAnsi="Times New Roman" w:cs="Times New Roman"/>
          <w:sz w:val="28"/>
          <w:szCs w:val="28"/>
        </w:rPr>
        <w:t xml:space="preserve"> </w:t>
      </w:r>
      <w:r w:rsidRPr="002F6EB9">
        <w:rPr>
          <w:rFonts w:ascii="Times New Roman" w:hAnsi="Times New Roman" w:cs="Times New Roman"/>
          <w:sz w:val="28"/>
          <w:szCs w:val="28"/>
        </w:rPr>
        <w:t xml:space="preserve">в соответствии с формой заявки, представленной в Приложении 1.  Заявка содержит результаты </w:t>
      </w:r>
      <w:proofErr w:type="spellStart"/>
      <w:r w:rsidRPr="002F6EB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F6EB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предмет соответствия стандартам сети атомклассов и школьных технопарков, созданных, создаваемых и функционирующих в рамках проекта «Школа Росатома» (далее – Стандарты). Для принятия заявки к рассмотрению необходимо выполнение заявителем требований Стандартов не менее чем на 70% к моменту подачи заявки. </w:t>
      </w:r>
      <w:r w:rsidR="00ED155E">
        <w:rPr>
          <w:rFonts w:ascii="Times New Roman" w:hAnsi="Times New Roman" w:cs="Times New Roman"/>
          <w:sz w:val="28"/>
          <w:szCs w:val="28"/>
        </w:rPr>
        <w:t>Присвоение статуса участника сети атомклассов и школьных технопарков «Школы Росатома» происходит на конкурсной основе.</w:t>
      </w:r>
    </w:p>
    <w:p w14:paraId="3E97D157" w14:textId="3DB5094C" w:rsidR="002F6EB9" w:rsidRPr="00BC34F7" w:rsidRDefault="002F6EB9" w:rsidP="002F3BB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Атомклассы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технопарки уже функционирующие на момент 1 </w:t>
      </w:r>
      <w:r w:rsidR="00343C24">
        <w:rPr>
          <w:rFonts w:ascii="Times New Roman" w:hAnsi="Times New Roman" w:cs="Times New Roman"/>
          <w:sz w:val="28"/>
          <w:szCs w:val="28"/>
        </w:rPr>
        <w:t>сентября</w:t>
      </w:r>
      <w:r w:rsidR="001931E0">
        <w:rPr>
          <w:rFonts w:ascii="Times New Roman" w:hAnsi="Times New Roman" w:cs="Times New Roman"/>
          <w:sz w:val="28"/>
          <w:szCs w:val="28"/>
        </w:rPr>
        <w:t xml:space="preserve"> текущего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3D68A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931E0">
        <w:rPr>
          <w:rFonts w:ascii="Times New Roman" w:hAnsi="Times New Roman" w:cs="Times New Roman"/>
          <w:sz w:val="28"/>
          <w:szCs w:val="28"/>
        </w:rPr>
        <w:t xml:space="preserve">корректировать программу развития, </w:t>
      </w:r>
      <w:r w:rsidR="001931E0">
        <w:rPr>
          <w:rFonts w:ascii="Times New Roman" w:hAnsi="Times New Roman" w:cs="Times New Roman"/>
          <w:sz w:val="28"/>
          <w:szCs w:val="28"/>
        </w:rPr>
        <w:t>включающ</w:t>
      </w:r>
      <w:r w:rsidR="001931E0">
        <w:rPr>
          <w:rFonts w:ascii="Times New Roman" w:hAnsi="Times New Roman" w:cs="Times New Roman"/>
          <w:sz w:val="28"/>
          <w:szCs w:val="28"/>
        </w:rPr>
        <w:t>ую</w:t>
      </w:r>
      <w:r w:rsidR="001931E0">
        <w:rPr>
          <w:rFonts w:ascii="Times New Roman" w:hAnsi="Times New Roman" w:cs="Times New Roman"/>
          <w:sz w:val="28"/>
          <w:szCs w:val="28"/>
        </w:rPr>
        <w:t xml:space="preserve"> смету на реализацию программы развития предметно-пространственной среды атомкласса (технопарка) в объеме 300 000 рублей в год за счет средств проекта «Школа Росатома» </w:t>
      </w:r>
      <w:r w:rsidR="001931E0">
        <w:rPr>
          <w:rFonts w:ascii="Times New Roman" w:hAnsi="Times New Roman" w:cs="Times New Roman"/>
          <w:sz w:val="28"/>
          <w:szCs w:val="28"/>
        </w:rPr>
        <w:t xml:space="preserve"> (см. Приложение 2), </w:t>
      </w:r>
      <w:r>
        <w:rPr>
          <w:rFonts w:ascii="Times New Roman" w:hAnsi="Times New Roman" w:cs="Times New Roman"/>
          <w:sz w:val="28"/>
          <w:szCs w:val="28"/>
        </w:rPr>
        <w:t>и представ</w:t>
      </w:r>
      <w:r w:rsidR="003D68AF">
        <w:rPr>
          <w:rFonts w:ascii="Times New Roman" w:hAnsi="Times New Roman" w:cs="Times New Roman"/>
          <w:sz w:val="28"/>
          <w:szCs w:val="28"/>
        </w:rPr>
        <w:t>лять</w:t>
      </w:r>
      <w:r w:rsidR="001931E0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по электронной почте </w:t>
      </w:r>
      <w:hyperlink r:id="rId9" w:history="1">
        <w:r w:rsidR="002F3BB1" w:rsidRPr="009A04C5">
          <w:rPr>
            <w:rStyle w:val="a4"/>
          </w:rPr>
          <w:t>school.rosatom@yandex.ru</w:t>
        </w:r>
      </w:hyperlink>
      <w:r w:rsidR="002F3BB1">
        <w:t xml:space="preserve"> </w:t>
      </w:r>
      <w:r w:rsidR="00BC34F7">
        <w:rPr>
          <w:rFonts w:ascii="Times New Roman" w:hAnsi="Times New Roman" w:cs="Times New Roman"/>
          <w:b/>
          <w:sz w:val="28"/>
          <w:szCs w:val="28"/>
        </w:rPr>
        <w:t>до 18.00 (время московское)</w:t>
      </w:r>
      <w:r w:rsidRPr="00B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4F7" w:rsidRPr="00BC34F7">
        <w:rPr>
          <w:rFonts w:ascii="Times New Roman" w:hAnsi="Times New Roman" w:cs="Times New Roman"/>
          <w:b/>
          <w:sz w:val="28"/>
          <w:szCs w:val="28"/>
        </w:rPr>
        <w:t>30</w:t>
      </w:r>
      <w:r w:rsidRPr="00B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1E0">
        <w:rPr>
          <w:rFonts w:ascii="Times New Roman" w:hAnsi="Times New Roman" w:cs="Times New Roman"/>
          <w:b/>
          <w:sz w:val="28"/>
          <w:szCs w:val="28"/>
        </w:rPr>
        <w:t>сент</w:t>
      </w:r>
      <w:r w:rsidR="003D68AF">
        <w:rPr>
          <w:rFonts w:ascii="Times New Roman" w:hAnsi="Times New Roman" w:cs="Times New Roman"/>
          <w:b/>
          <w:sz w:val="28"/>
          <w:szCs w:val="28"/>
        </w:rPr>
        <w:t>ября</w:t>
      </w:r>
      <w:r w:rsidRPr="00B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8AF">
        <w:rPr>
          <w:rFonts w:ascii="Times New Roman" w:hAnsi="Times New Roman" w:cs="Times New Roman"/>
          <w:b/>
          <w:sz w:val="28"/>
          <w:szCs w:val="28"/>
        </w:rPr>
        <w:t>каждого</w:t>
      </w:r>
      <w:r w:rsidRPr="00BC34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55E">
        <w:rPr>
          <w:rFonts w:ascii="Times New Roman" w:hAnsi="Times New Roman" w:cs="Times New Roman"/>
          <w:sz w:val="28"/>
          <w:szCs w:val="28"/>
        </w:rPr>
        <w:t xml:space="preserve"> </w:t>
      </w:r>
      <w:r w:rsidR="003D68AF">
        <w:rPr>
          <w:rFonts w:ascii="Times New Roman" w:hAnsi="Times New Roman" w:cs="Times New Roman"/>
          <w:sz w:val="28"/>
          <w:szCs w:val="28"/>
        </w:rPr>
        <w:t>П</w:t>
      </w:r>
      <w:r w:rsidR="00ED155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D155E">
        <w:rPr>
          <w:rFonts w:ascii="Times New Roman" w:hAnsi="Times New Roman" w:cs="Times New Roman"/>
          <w:sz w:val="28"/>
          <w:szCs w:val="28"/>
        </w:rPr>
        <w:lastRenderedPageBreak/>
        <w:t>развития атомклассов и школьных технопарков</w:t>
      </w:r>
      <w:r w:rsidR="00D41747">
        <w:rPr>
          <w:rFonts w:ascii="Times New Roman" w:hAnsi="Times New Roman" w:cs="Times New Roman"/>
          <w:sz w:val="28"/>
          <w:szCs w:val="28"/>
        </w:rPr>
        <w:t xml:space="preserve"> для приведения их в соответствие с требованиями Стандартов</w:t>
      </w:r>
      <w:r w:rsidR="003D68AF">
        <w:rPr>
          <w:rFonts w:ascii="Times New Roman" w:hAnsi="Times New Roman" w:cs="Times New Roman"/>
          <w:sz w:val="28"/>
          <w:szCs w:val="28"/>
        </w:rPr>
        <w:t xml:space="preserve"> финансируются ежегодно</w:t>
      </w:r>
      <w:r w:rsidR="00ED155E">
        <w:rPr>
          <w:rFonts w:ascii="Times New Roman" w:hAnsi="Times New Roman" w:cs="Times New Roman"/>
          <w:sz w:val="28"/>
          <w:szCs w:val="28"/>
        </w:rPr>
        <w:t>.</w:t>
      </w:r>
      <w:r w:rsidR="00BC34F7">
        <w:rPr>
          <w:rFonts w:ascii="Times New Roman" w:hAnsi="Times New Roman" w:cs="Times New Roman"/>
          <w:sz w:val="28"/>
          <w:szCs w:val="28"/>
        </w:rPr>
        <w:t xml:space="preserve"> </w:t>
      </w:r>
      <w:r w:rsidR="00BC34F7" w:rsidRPr="00BC34F7">
        <w:rPr>
          <w:rFonts w:ascii="Times New Roman" w:hAnsi="Times New Roman" w:cs="Times New Roman"/>
          <w:sz w:val="28"/>
          <w:szCs w:val="28"/>
        </w:rPr>
        <w:t xml:space="preserve">Финансирование предоставляется путем перечисления денежных средств на расчетный счет </w:t>
      </w:r>
      <w:r w:rsidR="00BC34F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C34F7" w:rsidRPr="00BC34F7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школой  отчета об использовании денежных средств.</w:t>
      </w:r>
    </w:p>
    <w:p w14:paraId="6146CEDF" w14:textId="77777777" w:rsidR="002F6EB9" w:rsidRDefault="002F6EB9" w:rsidP="00ED155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обязательны к исполнению школами, на базе которых в рамках проекта «Школа Росатома» (или еще до начала реализации проекта «Школа Росатома») созданы и функционируют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технопарки.</w:t>
      </w:r>
    </w:p>
    <w:p w14:paraId="747B19CD" w14:textId="77777777" w:rsidR="002F6EB9" w:rsidRDefault="002F6EB9" w:rsidP="00ED155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Школы, самостоятельно и за свой счет </w:t>
      </w:r>
      <w:r w:rsidR="00ED155E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>реализующие Стандарты</w:t>
      </w:r>
      <w:r w:rsidR="00ED1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55E">
        <w:rPr>
          <w:rFonts w:ascii="Times New Roman" w:hAnsi="Times New Roman" w:cs="Times New Roman"/>
          <w:sz w:val="28"/>
          <w:szCs w:val="28"/>
        </w:rPr>
        <w:t xml:space="preserve">могут становиться ассоциированными членами сети </w:t>
      </w:r>
      <w:r w:rsidR="00ED155E" w:rsidRPr="002F6EB9">
        <w:rPr>
          <w:rFonts w:ascii="Times New Roman" w:hAnsi="Times New Roman" w:cs="Times New Roman"/>
          <w:sz w:val="28"/>
          <w:szCs w:val="28"/>
        </w:rPr>
        <w:t>атомклассов и школьных технопарков</w:t>
      </w:r>
      <w:r w:rsidR="00ED155E">
        <w:rPr>
          <w:rFonts w:ascii="Times New Roman" w:hAnsi="Times New Roman" w:cs="Times New Roman"/>
          <w:sz w:val="28"/>
          <w:szCs w:val="28"/>
        </w:rPr>
        <w:t xml:space="preserve"> «Школы Росатома» с правом участия за свой счет в мероприятиях сети и правом подачи заявки на обустройство атомкласса в порядке, определенном п.1.1 Стандартов.</w:t>
      </w:r>
    </w:p>
    <w:p w14:paraId="16C88DF6" w14:textId="06F13267" w:rsidR="00245BF0" w:rsidRPr="00D67AC9" w:rsidRDefault="00BA4D4A" w:rsidP="00D67AC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C9">
        <w:rPr>
          <w:rFonts w:ascii="Times New Roman" w:hAnsi="Times New Roman" w:cs="Times New Roman"/>
          <w:sz w:val="28"/>
          <w:szCs w:val="28"/>
        </w:rPr>
        <w:t xml:space="preserve">Школы, имеющие </w:t>
      </w:r>
      <w:proofErr w:type="spellStart"/>
      <w:r w:rsidRPr="00D67AC9">
        <w:rPr>
          <w:rFonts w:ascii="Times New Roman" w:hAnsi="Times New Roman" w:cs="Times New Roman"/>
          <w:sz w:val="28"/>
          <w:szCs w:val="28"/>
        </w:rPr>
        <w:t>атомклассы</w:t>
      </w:r>
      <w:proofErr w:type="spellEnd"/>
      <w:r w:rsidRPr="00D67AC9">
        <w:rPr>
          <w:rFonts w:ascii="Times New Roman" w:hAnsi="Times New Roman" w:cs="Times New Roman"/>
          <w:sz w:val="28"/>
          <w:szCs w:val="28"/>
        </w:rPr>
        <w:t xml:space="preserve"> и (или) школьный технопарк «Школы Росатома» в обязательном порядке участвуют в </w:t>
      </w:r>
      <w:r w:rsidR="00D67AC9">
        <w:rPr>
          <w:rFonts w:ascii="Times New Roman" w:hAnsi="Times New Roman" w:cs="Times New Roman"/>
          <w:sz w:val="28"/>
          <w:szCs w:val="28"/>
        </w:rPr>
        <w:t xml:space="preserve">публичном </w:t>
      </w:r>
      <w:r w:rsidRPr="00D67AC9">
        <w:rPr>
          <w:rFonts w:ascii="Times New Roman" w:hAnsi="Times New Roman" w:cs="Times New Roman"/>
          <w:sz w:val="28"/>
          <w:szCs w:val="28"/>
        </w:rPr>
        <w:t xml:space="preserve">рейтинге «Кубок атомклассов «Школы Росатома», в котором учитывается как степень соответствия атомклассов Стандартам, так и активность и результативность участия школьников и педагогов в сетевых событиях атомклассов (см. п 3.4 (3.4.1-3.4.3) </w:t>
      </w:r>
      <w:r w:rsidR="003D68AF">
        <w:rPr>
          <w:rFonts w:ascii="Times New Roman" w:hAnsi="Times New Roman" w:cs="Times New Roman"/>
          <w:sz w:val="28"/>
          <w:szCs w:val="28"/>
        </w:rPr>
        <w:t>3.6</w:t>
      </w:r>
      <w:r w:rsidR="00B7085B">
        <w:rPr>
          <w:rFonts w:ascii="Times New Roman" w:hAnsi="Times New Roman" w:cs="Times New Roman"/>
          <w:sz w:val="28"/>
          <w:szCs w:val="28"/>
        </w:rPr>
        <w:t xml:space="preserve">-3.8 </w:t>
      </w:r>
      <w:r w:rsidRPr="00D67AC9">
        <w:rPr>
          <w:rFonts w:ascii="Times New Roman" w:hAnsi="Times New Roman" w:cs="Times New Roman"/>
          <w:sz w:val="28"/>
          <w:szCs w:val="28"/>
        </w:rPr>
        <w:t>Стандартов).</w:t>
      </w:r>
      <w:r w:rsidR="00D67AC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в рейтинге по итогам года школы-участницы сети атомклассов и школьных технопарков </w:t>
      </w:r>
      <w:r w:rsidR="00FD0B6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67AC9">
        <w:rPr>
          <w:rFonts w:ascii="Times New Roman" w:hAnsi="Times New Roman" w:cs="Times New Roman"/>
          <w:sz w:val="28"/>
          <w:szCs w:val="28"/>
        </w:rPr>
        <w:t>получа</w:t>
      </w:r>
      <w:r w:rsidR="00FD0B6C">
        <w:rPr>
          <w:rFonts w:ascii="Times New Roman" w:hAnsi="Times New Roman" w:cs="Times New Roman"/>
          <w:sz w:val="28"/>
          <w:szCs w:val="28"/>
        </w:rPr>
        <w:t>ть</w:t>
      </w:r>
      <w:r w:rsidR="00D67AC9">
        <w:rPr>
          <w:rFonts w:ascii="Times New Roman" w:hAnsi="Times New Roman" w:cs="Times New Roman"/>
          <w:sz w:val="28"/>
          <w:szCs w:val="28"/>
        </w:rPr>
        <w:t xml:space="preserve"> дополнительные квоты на участие детей в </w:t>
      </w:r>
      <w:proofErr w:type="spellStart"/>
      <w:r w:rsidR="00D67AC9">
        <w:rPr>
          <w:rFonts w:ascii="Times New Roman" w:hAnsi="Times New Roman" w:cs="Times New Roman"/>
          <w:sz w:val="28"/>
          <w:szCs w:val="28"/>
        </w:rPr>
        <w:t>Атомсмене</w:t>
      </w:r>
      <w:proofErr w:type="spellEnd"/>
      <w:r w:rsidR="00D67AC9">
        <w:rPr>
          <w:rFonts w:ascii="Times New Roman" w:hAnsi="Times New Roman" w:cs="Times New Roman"/>
          <w:sz w:val="28"/>
          <w:szCs w:val="28"/>
        </w:rPr>
        <w:t xml:space="preserve"> лагеря </w:t>
      </w:r>
      <w:r w:rsidR="00BC34F7">
        <w:rPr>
          <w:rFonts w:ascii="Times New Roman" w:hAnsi="Times New Roman" w:cs="Times New Roman"/>
          <w:sz w:val="28"/>
          <w:szCs w:val="28"/>
        </w:rPr>
        <w:t>«Школы Росатома», в М</w:t>
      </w:r>
      <w:r w:rsidR="00FD0B6C">
        <w:rPr>
          <w:rFonts w:ascii="Times New Roman" w:hAnsi="Times New Roman" w:cs="Times New Roman"/>
          <w:sz w:val="28"/>
          <w:szCs w:val="28"/>
        </w:rPr>
        <w:t xml:space="preserve">еждународных умных каникулах, </w:t>
      </w:r>
      <w:proofErr w:type="spellStart"/>
      <w:r w:rsidR="00FD0B6C">
        <w:rPr>
          <w:rFonts w:ascii="Times New Roman" w:hAnsi="Times New Roman" w:cs="Times New Roman"/>
          <w:sz w:val="28"/>
          <w:szCs w:val="28"/>
        </w:rPr>
        <w:t>Атомвстречах</w:t>
      </w:r>
      <w:proofErr w:type="spellEnd"/>
      <w:r w:rsidR="00FD0B6C">
        <w:rPr>
          <w:rFonts w:ascii="Times New Roman" w:hAnsi="Times New Roman" w:cs="Times New Roman"/>
          <w:sz w:val="28"/>
          <w:szCs w:val="28"/>
        </w:rPr>
        <w:t xml:space="preserve"> и других мероприятиях проекта «Школа Росатома».</w:t>
      </w:r>
    </w:p>
    <w:p w14:paraId="3199B0AE" w14:textId="7C22B5C3" w:rsidR="002F6EB9" w:rsidRPr="00D67AC9" w:rsidRDefault="00BA4D4A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C9">
        <w:rPr>
          <w:rFonts w:ascii="Times New Roman" w:hAnsi="Times New Roman" w:cs="Times New Roman"/>
          <w:sz w:val="28"/>
          <w:szCs w:val="28"/>
        </w:rPr>
        <w:t xml:space="preserve">Школы сети атомклассов и школьных технопарков, созданных, создаваемых и функционирующих в рамках проекта «Школа Росатома» размещают на своем сайте логотип проекта «Школа </w:t>
      </w:r>
      <w:r w:rsidRPr="00D67AC9">
        <w:rPr>
          <w:rFonts w:ascii="Times New Roman" w:hAnsi="Times New Roman" w:cs="Times New Roman"/>
          <w:sz w:val="28"/>
          <w:szCs w:val="28"/>
        </w:rPr>
        <w:lastRenderedPageBreak/>
        <w:t>Росатома», а также в информации о школе добавляют фразу «Школа – участница сети атомклассов и школьных технопарков, созданных, создаваемых и функционирующих в рамках проекта «Школа Росатома».</w:t>
      </w:r>
    </w:p>
    <w:p w14:paraId="5D58DEA0" w14:textId="6E27543C" w:rsidR="00BA4D4A" w:rsidRPr="00D67AC9" w:rsidRDefault="00BA4D4A" w:rsidP="002F3BB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C9">
        <w:rPr>
          <w:rFonts w:ascii="Times New Roman" w:hAnsi="Times New Roman" w:cs="Times New Roman"/>
          <w:sz w:val="28"/>
          <w:szCs w:val="28"/>
        </w:rPr>
        <w:t xml:space="preserve">Школы сети атомклассов и школьных технопарков, созданных, создаваемых и функционирующих в рамках проекта «Школа Росатома» имеют </w:t>
      </w:r>
      <w:r w:rsidRPr="00D67AC9">
        <w:rPr>
          <w:rFonts w:ascii="Times New Roman" w:hAnsi="Times New Roman" w:cs="Times New Roman"/>
          <w:b/>
          <w:sz w:val="28"/>
          <w:szCs w:val="28"/>
        </w:rPr>
        <w:t>Школьного координатора программы атомклассов</w:t>
      </w:r>
      <w:r w:rsidR="00D67AC9" w:rsidRPr="00D67AC9">
        <w:rPr>
          <w:rFonts w:ascii="Times New Roman" w:hAnsi="Times New Roman" w:cs="Times New Roman"/>
          <w:b/>
          <w:sz w:val="28"/>
          <w:szCs w:val="28"/>
        </w:rPr>
        <w:t xml:space="preserve"> в рамках проекта «Школа Росатома»</w:t>
      </w:r>
      <w:r w:rsidRPr="00D67AC9">
        <w:rPr>
          <w:rFonts w:ascii="Times New Roman" w:hAnsi="Times New Roman" w:cs="Times New Roman"/>
          <w:sz w:val="28"/>
          <w:szCs w:val="28"/>
        </w:rPr>
        <w:t xml:space="preserve"> из числа заместителей директора, назначенного приказом директора школы. Школьный координатор программы атомклассов </w:t>
      </w:r>
      <w:r w:rsidR="00D67AC9" w:rsidRPr="00D67AC9">
        <w:rPr>
          <w:rFonts w:ascii="Times New Roman" w:hAnsi="Times New Roman" w:cs="Times New Roman"/>
          <w:sz w:val="28"/>
          <w:szCs w:val="28"/>
        </w:rPr>
        <w:t xml:space="preserve">в рамках проекта «Школа Росатома» </w:t>
      </w:r>
      <w:r w:rsidRPr="00D67AC9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руководством проекта «Школа </w:t>
      </w:r>
      <w:proofErr w:type="spellStart"/>
      <w:r w:rsidRPr="00D67AC9">
        <w:rPr>
          <w:rFonts w:ascii="Times New Roman" w:hAnsi="Times New Roman" w:cs="Times New Roman"/>
          <w:sz w:val="28"/>
          <w:szCs w:val="28"/>
        </w:rPr>
        <w:t>Роатома</w:t>
      </w:r>
      <w:proofErr w:type="spellEnd"/>
      <w:r w:rsidRPr="00D67AC9">
        <w:rPr>
          <w:rFonts w:ascii="Times New Roman" w:hAnsi="Times New Roman" w:cs="Times New Roman"/>
          <w:sz w:val="28"/>
          <w:szCs w:val="28"/>
        </w:rPr>
        <w:t>», участвует в планировании мероприятий сети атомклассов и школьных технопарков, созданных, создаваемых и функционирующих в рамках проекта «Школа Росатома».</w:t>
      </w:r>
      <w:r w:rsidR="00D67AC9" w:rsidRPr="00D67AC9">
        <w:rPr>
          <w:rFonts w:ascii="Times New Roman" w:hAnsi="Times New Roman" w:cs="Times New Roman"/>
          <w:sz w:val="28"/>
          <w:szCs w:val="28"/>
        </w:rPr>
        <w:t xml:space="preserve"> Школьный координатор программы атомклассов в рамках проекта «Школа Росатома» напрямую устанавливает коммуникацию, получает и отправляет необходимую для работы инф</w:t>
      </w:r>
      <w:r w:rsidR="003D68AF">
        <w:rPr>
          <w:rFonts w:ascii="Times New Roman" w:hAnsi="Times New Roman" w:cs="Times New Roman"/>
          <w:sz w:val="28"/>
          <w:szCs w:val="28"/>
        </w:rPr>
        <w:t>о</w:t>
      </w:r>
      <w:r w:rsidR="00D67AC9" w:rsidRPr="00D67AC9">
        <w:rPr>
          <w:rFonts w:ascii="Times New Roman" w:hAnsi="Times New Roman" w:cs="Times New Roman"/>
          <w:sz w:val="28"/>
          <w:szCs w:val="28"/>
        </w:rPr>
        <w:t>рмацию с представителями проекта «Школа Росатома» (</w:t>
      </w:r>
      <w:r w:rsidR="005C12DC">
        <w:rPr>
          <w:rFonts w:ascii="Times New Roman" w:hAnsi="Times New Roman" w:cs="Times New Roman"/>
          <w:sz w:val="28"/>
          <w:szCs w:val="28"/>
        </w:rPr>
        <w:t>организационный</w:t>
      </w:r>
      <w:r w:rsidR="00D67AC9" w:rsidRPr="00D67AC9">
        <w:rPr>
          <w:rFonts w:ascii="Times New Roman" w:hAnsi="Times New Roman" w:cs="Times New Roman"/>
          <w:sz w:val="28"/>
          <w:szCs w:val="28"/>
        </w:rPr>
        <w:t xml:space="preserve"> координатор мероприятий программы атомклассов проекта «Школа Росатома» - Роман Васильевич Малафеев, </w:t>
      </w:r>
      <w:r w:rsidR="00D67AC9" w:rsidRPr="00D67A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67AC9" w:rsidRPr="002F3BB1">
        <w:rPr>
          <w:rFonts w:ascii="Times New Roman" w:hAnsi="Times New Roman" w:cs="Times New Roman"/>
          <w:sz w:val="28"/>
          <w:szCs w:val="28"/>
        </w:rPr>
        <w:t>-</w:t>
      </w:r>
      <w:r w:rsidR="00D67AC9" w:rsidRPr="00D67A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67AC9" w:rsidRPr="00D67AC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F3BB1" w:rsidRPr="009A04C5">
          <w:rPr>
            <w:rStyle w:val="a4"/>
            <w:rFonts w:ascii="Times New Roman" w:hAnsi="Times New Roman" w:cs="Times New Roman"/>
            <w:sz w:val="28"/>
            <w:szCs w:val="28"/>
          </w:rPr>
          <w:t>school.rosatom@yandex.ru</w:t>
        </w:r>
      </w:hyperlink>
      <w:r w:rsidR="002F3BB1">
        <w:rPr>
          <w:rFonts w:ascii="Times New Roman" w:hAnsi="Times New Roman" w:cs="Times New Roman"/>
          <w:sz w:val="28"/>
          <w:szCs w:val="28"/>
        </w:rPr>
        <w:t xml:space="preserve"> </w:t>
      </w:r>
      <w:r w:rsidR="00D67AC9" w:rsidRPr="002F3BB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80BBDD6" w14:textId="77777777" w:rsidR="00BA4D4A" w:rsidRPr="00BA4D4A" w:rsidRDefault="00BA4D4A" w:rsidP="00BA4D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08B51A1" w14:textId="77777777" w:rsidR="00BA4D4A" w:rsidRPr="00BA4D4A" w:rsidRDefault="00BA4D4A" w:rsidP="00BA4D4A">
      <w:pPr>
        <w:rPr>
          <w:rFonts w:ascii="Times New Roman" w:hAnsi="Times New Roman" w:cs="Times New Roman"/>
          <w:b/>
          <w:sz w:val="28"/>
          <w:szCs w:val="28"/>
        </w:rPr>
      </w:pPr>
    </w:p>
    <w:p w14:paraId="701BC991" w14:textId="77777777" w:rsidR="002F6EB9" w:rsidRPr="006C5C64" w:rsidRDefault="002F6EB9" w:rsidP="006C5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64">
        <w:rPr>
          <w:rFonts w:ascii="Times New Roman" w:hAnsi="Times New Roman" w:cs="Times New Roman"/>
          <w:b/>
          <w:sz w:val="28"/>
          <w:szCs w:val="28"/>
        </w:rPr>
        <w:t>Требования к предметно-пространственной среде</w:t>
      </w:r>
      <w:r w:rsidR="00ED155E" w:rsidRPr="006C5C64">
        <w:rPr>
          <w:rFonts w:ascii="Times New Roman" w:hAnsi="Times New Roman" w:cs="Times New Roman"/>
          <w:b/>
          <w:sz w:val="28"/>
          <w:szCs w:val="28"/>
        </w:rPr>
        <w:t xml:space="preserve"> атомклассов и школьных технопарков</w:t>
      </w:r>
      <w:r w:rsidR="006C5C64" w:rsidRPr="006C5C64">
        <w:rPr>
          <w:rFonts w:ascii="Times New Roman" w:hAnsi="Times New Roman" w:cs="Times New Roman"/>
          <w:b/>
          <w:sz w:val="28"/>
          <w:szCs w:val="28"/>
        </w:rPr>
        <w:t xml:space="preserve"> школ-участниц сети атомклассов и школьных технопарков «Школы Росатома».</w:t>
      </w:r>
    </w:p>
    <w:p w14:paraId="7510AF04" w14:textId="34A9BDAA" w:rsidR="006C5C64" w:rsidRPr="006C5C64" w:rsidRDefault="006C5C64" w:rsidP="00D4174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 xml:space="preserve">На базе школы должно иметься открытое многофункциональное и </w:t>
      </w:r>
      <w:proofErr w:type="spellStart"/>
      <w:r w:rsidRPr="006C5C64">
        <w:rPr>
          <w:rFonts w:ascii="Times New Roman" w:hAnsi="Times New Roman" w:cs="Times New Roman"/>
          <w:sz w:val="28"/>
          <w:szCs w:val="28"/>
        </w:rPr>
        <w:t>брендированное</w:t>
      </w:r>
      <w:proofErr w:type="spellEnd"/>
      <w:r w:rsidRPr="006C5C64">
        <w:rPr>
          <w:rFonts w:ascii="Times New Roman" w:hAnsi="Times New Roman" w:cs="Times New Roman"/>
          <w:sz w:val="28"/>
          <w:szCs w:val="28"/>
        </w:rPr>
        <w:t xml:space="preserve"> пространство, </w:t>
      </w:r>
      <w:r w:rsidR="00BA306A">
        <w:rPr>
          <w:rFonts w:ascii="Times New Roman" w:hAnsi="Times New Roman" w:cs="Times New Roman"/>
          <w:sz w:val="28"/>
          <w:szCs w:val="28"/>
        </w:rPr>
        <w:t>которое носит название «Атомкласс»</w:t>
      </w:r>
      <w:r w:rsidR="00E7136B">
        <w:rPr>
          <w:rFonts w:ascii="Times New Roman" w:hAnsi="Times New Roman" w:cs="Times New Roman"/>
          <w:sz w:val="28"/>
          <w:szCs w:val="28"/>
        </w:rPr>
        <w:t xml:space="preserve"> (центр компетенций по профилям обучения)</w:t>
      </w:r>
      <w:r w:rsidR="00BA306A">
        <w:rPr>
          <w:rFonts w:ascii="Times New Roman" w:hAnsi="Times New Roman" w:cs="Times New Roman"/>
          <w:sz w:val="28"/>
          <w:szCs w:val="28"/>
        </w:rPr>
        <w:t xml:space="preserve">, </w:t>
      </w:r>
      <w:r w:rsidRPr="006C5C64">
        <w:rPr>
          <w:rFonts w:ascii="Times New Roman" w:hAnsi="Times New Roman" w:cs="Times New Roman"/>
          <w:sz w:val="28"/>
          <w:szCs w:val="28"/>
        </w:rPr>
        <w:t>удовлетворяющее следующим требованиям:</w:t>
      </w:r>
    </w:p>
    <w:p w14:paraId="5DA98896" w14:textId="271843AC" w:rsidR="00047103" w:rsidRDefault="00047103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может быть как изолированным (например, на базе большой площади </w:t>
      </w:r>
      <w:r w:rsidR="00D417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="00D41747">
        <w:rPr>
          <w:rFonts w:ascii="Times New Roman" w:hAnsi="Times New Roman" w:cs="Times New Roman"/>
          <w:sz w:val="28"/>
          <w:szCs w:val="28"/>
        </w:rPr>
        <w:t xml:space="preserve"> площадью не менее 75 квадратных </w:t>
      </w:r>
      <w:r w:rsidR="00D41747">
        <w:rPr>
          <w:rFonts w:ascii="Times New Roman" w:hAnsi="Times New Roman" w:cs="Times New Roman"/>
          <w:sz w:val="28"/>
          <w:szCs w:val="28"/>
        </w:rPr>
        <w:lastRenderedPageBreak/>
        <w:t>метров</w:t>
      </w:r>
      <w:r>
        <w:rPr>
          <w:rFonts w:ascii="Times New Roman" w:hAnsi="Times New Roman" w:cs="Times New Roman"/>
          <w:sz w:val="28"/>
          <w:szCs w:val="28"/>
        </w:rPr>
        <w:t xml:space="preserve"> или актового зала), так и полуоткрытым (часть рекреации</w:t>
      </w:r>
      <w:r w:rsidR="00D41747">
        <w:rPr>
          <w:rFonts w:ascii="Times New Roman" w:hAnsi="Times New Roman" w:cs="Times New Roman"/>
          <w:sz w:val="28"/>
          <w:szCs w:val="28"/>
        </w:rPr>
        <w:t>, холла, в случае, если это возможно организовать с соблюдением требований надзорных органов к безопасности).</w:t>
      </w:r>
    </w:p>
    <w:p w14:paraId="1C1729A9" w14:textId="77777777" w:rsidR="006C5C64" w:rsidRDefault="006C5C64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должно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64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C5C64">
        <w:rPr>
          <w:rFonts w:ascii="Times New Roman" w:hAnsi="Times New Roman" w:cs="Times New Roman"/>
          <w:sz w:val="28"/>
          <w:szCs w:val="28"/>
        </w:rPr>
        <w:t>названия: «Атомкласс «Школы Росатома», «Технопарк «Школы Росатома», «Школа Росатома», «Госкорпорация Росатом»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изготовления оформления (реализации дизайна) размещена на сайте Госкорпорации Росатом  и на сайте проекта «Школа Росатома».</w:t>
      </w:r>
    </w:p>
    <w:p w14:paraId="0B3EC294" w14:textId="586DCD34" w:rsidR="00047103" w:rsidRDefault="00047103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пространстве функционально задействованы стены (например, поверхности стен позволяют писать на них мелом, либо специальная магнитная краска позволяет в любом месте стены с помощью магнитов закрепить нужную информацию, размещенную на бумаге). Наличие стационарных информационных стендов в этом пространстве должно быть сведено к минимуму (либо стационарные стенды не должны использоваться вообще).</w:t>
      </w:r>
    </w:p>
    <w:p w14:paraId="3FA5FFF4" w14:textId="3023FCDB" w:rsidR="00DF7E78" w:rsidRDefault="006C5C64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должно </w:t>
      </w:r>
      <w:r w:rsidR="00047103">
        <w:rPr>
          <w:rFonts w:ascii="Times New Roman" w:hAnsi="Times New Roman" w:cs="Times New Roman"/>
          <w:sz w:val="28"/>
          <w:szCs w:val="28"/>
        </w:rPr>
        <w:t>быть открыто для доступа учащихся,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0471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F7E78">
        <w:rPr>
          <w:rFonts w:ascii="Times New Roman" w:hAnsi="Times New Roman" w:cs="Times New Roman"/>
          <w:sz w:val="28"/>
          <w:szCs w:val="28"/>
        </w:rPr>
        <w:t xml:space="preserve"> (а в рамках специальных мероприятий – и для учащихся и педагогов других школ города).</w:t>
      </w:r>
    </w:p>
    <w:p w14:paraId="5E58F906" w14:textId="77777777" w:rsidR="00DF7E78" w:rsidRDefault="00DF7E78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позволяет организовывать работы не менее 50 человек одновременно.</w:t>
      </w:r>
    </w:p>
    <w:p w14:paraId="43937C22" w14:textId="04EADFF8" w:rsidR="008701D1" w:rsidRDefault="00DF7E78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мобильно, трансформируемо и многофункционально.</w:t>
      </w:r>
      <w:r w:rsidR="006C5C64" w:rsidRPr="006C5C64">
        <w:rPr>
          <w:rFonts w:ascii="Times New Roman" w:hAnsi="Times New Roman" w:cs="Times New Roman"/>
          <w:sz w:val="28"/>
          <w:szCs w:val="28"/>
        </w:rPr>
        <w:t xml:space="preserve"> </w:t>
      </w:r>
      <w:r w:rsidR="00BA306A">
        <w:rPr>
          <w:rFonts w:ascii="Times New Roman" w:hAnsi="Times New Roman" w:cs="Times New Roman"/>
          <w:sz w:val="28"/>
          <w:szCs w:val="28"/>
        </w:rPr>
        <w:t xml:space="preserve">Это подразумевает, что </w:t>
      </w:r>
      <w:r w:rsidR="005D5608">
        <w:rPr>
          <w:rFonts w:ascii="Times New Roman" w:hAnsi="Times New Roman" w:cs="Times New Roman"/>
          <w:sz w:val="28"/>
          <w:szCs w:val="28"/>
        </w:rPr>
        <w:t xml:space="preserve">мебель должна быть современной и мобильной, в </w:t>
      </w:r>
      <w:r w:rsidR="008701D1">
        <w:rPr>
          <w:rFonts w:ascii="Times New Roman" w:hAnsi="Times New Roman" w:cs="Times New Roman"/>
          <w:sz w:val="28"/>
          <w:szCs w:val="28"/>
        </w:rPr>
        <w:t xml:space="preserve">наличии имеются мобильные ширмы, стенды, </w:t>
      </w:r>
      <w:proofErr w:type="spellStart"/>
      <w:r w:rsidR="00047103">
        <w:rPr>
          <w:rFonts w:ascii="Times New Roman" w:hAnsi="Times New Roman" w:cs="Times New Roman"/>
          <w:sz w:val="28"/>
          <w:szCs w:val="28"/>
        </w:rPr>
        <w:t>непристенные</w:t>
      </w:r>
      <w:proofErr w:type="spellEnd"/>
      <w:r w:rsidR="00047103">
        <w:rPr>
          <w:rFonts w:ascii="Times New Roman" w:hAnsi="Times New Roman" w:cs="Times New Roman"/>
          <w:sz w:val="28"/>
          <w:szCs w:val="28"/>
        </w:rPr>
        <w:t xml:space="preserve"> устойчивые </w:t>
      </w:r>
      <w:r w:rsidR="002F3BB1">
        <w:rPr>
          <w:rFonts w:ascii="Times New Roman" w:hAnsi="Times New Roman" w:cs="Times New Roman"/>
          <w:sz w:val="28"/>
          <w:szCs w:val="28"/>
        </w:rPr>
        <w:t>стеллажи</w:t>
      </w:r>
      <w:r w:rsidR="00047103">
        <w:rPr>
          <w:rFonts w:ascii="Times New Roman" w:hAnsi="Times New Roman" w:cs="Times New Roman"/>
          <w:sz w:val="28"/>
          <w:szCs w:val="28"/>
        </w:rPr>
        <w:t xml:space="preserve">, </w:t>
      </w:r>
      <w:r w:rsidR="008701D1">
        <w:rPr>
          <w:rFonts w:ascii="Times New Roman" w:hAnsi="Times New Roman" w:cs="Times New Roman"/>
          <w:sz w:val="28"/>
          <w:szCs w:val="28"/>
        </w:rPr>
        <w:t xml:space="preserve">экраны для </w:t>
      </w:r>
      <w:r w:rsidR="00047103">
        <w:rPr>
          <w:rFonts w:ascii="Times New Roman" w:hAnsi="Times New Roman" w:cs="Times New Roman"/>
          <w:sz w:val="28"/>
          <w:szCs w:val="28"/>
        </w:rPr>
        <w:t xml:space="preserve">мобильного зонирования пространства при </w:t>
      </w:r>
      <w:r w:rsidR="008701D1">
        <w:rPr>
          <w:rFonts w:ascii="Times New Roman" w:hAnsi="Times New Roman" w:cs="Times New Roman"/>
          <w:sz w:val="28"/>
          <w:szCs w:val="28"/>
        </w:rPr>
        <w:t>организации одновременной работы нескольких групп учащихся, выполняющих различные виды работ</w:t>
      </w:r>
      <w:r w:rsidR="00047103">
        <w:rPr>
          <w:rFonts w:ascii="Times New Roman" w:hAnsi="Times New Roman" w:cs="Times New Roman"/>
          <w:sz w:val="28"/>
          <w:szCs w:val="28"/>
        </w:rPr>
        <w:t>, возможно, легко передвигаемые модули мягкой мебели</w:t>
      </w:r>
      <w:r w:rsidR="008701D1">
        <w:rPr>
          <w:rFonts w:ascii="Times New Roman" w:hAnsi="Times New Roman" w:cs="Times New Roman"/>
          <w:sz w:val="28"/>
          <w:szCs w:val="28"/>
        </w:rPr>
        <w:t xml:space="preserve">. Это подразумевает также наличие доступа к сети Интернет по технологии </w:t>
      </w:r>
      <w:r w:rsidR="008701D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8701D1" w:rsidRPr="002F3BB1">
        <w:rPr>
          <w:rFonts w:ascii="Times New Roman" w:hAnsi="Times New Roman" w:cs="Times New Roman"/>
          <w:sz w:val="28"/>
          <w:szCs w:val="28"/>
        </w:rPr>
        <w:t>-</w:t>
      </w:r>
      <w:r w:rsidR="008701D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701D1">
        <w:rPr>
          <w:rFonts w:ascii="Times New Roman" w:hAnsi="Times New Roman" w:cs="Times New Roman"/>
          <w:sz w:val="28"/>
          <w:szCs w:val="28"/>
        </w:rPr>
        <w:t xml:space="preserve">, возможность подзарядки электронных мобильных устройство участников образовательного процесса (не </w:t>
      </w:r>
      <w:r w:rsidR="008701D1">
        <w:rPr>
          <w:rFonts w:ascii="Times New Roman" w:hAnsi="Times New Roman" w:cs="Times New Roman"/>
          <w:sz w:val="28"/>
          <w:szCs w:val="28"/>
        </w:rPr>
        <w:lastRenderedPageBreak/>
        <w:t>менее 10 точек для подзарядки в различных местах данного многофункционального пространства.</w:t>
      </w:r>
    </w:p>
    <w:p w14:paraId="16563CAA" w14:textId="4B28A4B4" w:rsidR="002F6EB9" w:rsidRPr="008701D1" w:rsidRDefault="008701D1" w:rsidP="00D4174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D1">
        <w:rPr>
          <w:rFonts w:ascii="Times New Roman" w:hAnsi="Times New Roman" w:cs="Times New Roman"/>
          <w:sz w:val="28"/>
          <w:szCs w:val="28"/>
        </w:rPr>
        <w:t>Наличие мобильного оборудования для организации деятельности в рамках реализации учебного плана и плана внеурочной деятельности, а также индивидуальных активностей учащихся в условиях нелинейного расписания и наличия у учащихся «окон» в расписании в связи с переходом на ФГОС среднего общего образования в перспективе (с 2020-2021 года).</w:t>
      </w:r>
    </w:p>
    <w:p w14:paraId="4B774629" w14:textId="03345F75" w:rsidR="008701D1" w:rsidRPr="008701D1" w:rsidRDefault="008701D1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D1">
        <w:rPr>
          <w:rFonts w:ascii="Times New Roman" w:hAnsi="Times New Roman" w:cs="Times New Roman"/>
          <w:sz w:val="28"/>
          <w:szCs w:val="28"/>
        </w:rPr>
        <w:t>Мобильное демонстрационное оборудование для электронного контента: мультимедийный(</w:t>
      </w:r>
      <w:proofErr w:type="spellStart"/>
      <w:r w:rsidRPr="008701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701D1">
        <w:rPr>
          <w:rFonts w:ascii="Times New Roman" w:hAnsi="Times New Roman" w:cs="Times New Roman"/>
          <w:sz w:val="28"/>
          <w:szCs w:val="28"/>
        </w:rPr>
        <w:t xml:space="preserve">) проектор(ы) и мобильные электронные устройства для передачи сигнала на проектов (ноутбук(и) </w:t>
      </w:r>
      <w:proofErr w:type="spellStart"/>
      <w:r w:rsidRPr="008701D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701D1">
        <w:rPr>
          <w:rFonts w:ascii="Times New Roman" w:hAnsi="Times New Roman" w:cs="Times New Roman"/>
          <w:sz w:val="28"/>
          <w:szCs w:val="28"/>
        </w:rPr>
        <w:t xml:space="preserve"> (или) планшет(ы)</w:t>
      </w:r>
      <w:r>
        <w:rPr>
          <w:rFonts w:ascii="Times New Roman" w:hAnsi="Times New Roman" w:cs="Times New Roman"/>
          <w:sz w:val="28"/>
          <w:szCs w:val="28"/>
        </w:rPr>
        <w:t xml:space="preserve">), возможное размещение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2F3B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оборудования для проектной работы групп учащихся (</w:t>
      </w:r>
      <w:r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2F3BB1">
        <w:rPr>
          <w:rFonts w:ascii="Times New Roman" w:hAnsi="Times New Roman" w:cs="Times New Roman"/>
          <w:sz w:val="28"/>
          <w:szCs w:val="28"/>
        </w:rPr>
        <w:t>-</w:t>
      </w:r>
      <w:r w:rsidR="00047103" w:rsidRPr="002F3BB1">
        <w:rPr>
          <w:rFonts w:ascii="Times New Roman" w:hAnsi="Times New Roman" w:cs="Times New Roman"/>
          <w:sz w:val="28"/>
          <w:szCs w:val="28"/>
        </w:rPr>
        <w:t xml:space="preserve">стол, </w:t>
      </w:r>
      <w:r w:rsidR="00047103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="00047103" w:rsidRPr="002F3BB1">
        <w:rPr>
          <w:rFonts w:ascii="Times New Roman" w:hAnsi="Times New Roman" w:cs="Times New Roman"/>
          <w:sz w:val="28"/>
          <w:szCs w:val="28"/>
        </w:rPr>
        <w:t>-стена и т.п.)</w:t>
      </w:r>
      <w:r w:rsidRPr="008701D1">
        <w:rPr>
          <w:rFonts w:ascii="Times New Roman" w:hAnsi="Times New Roman" w:cs="Times New Roman"/>
          <w:sz w:val="28"/>
          <w:szCs w:val="28"/>
        </w:rPr>
        <w:t>.</w:t>
      </w:r>
    </w:p>
    <w:p w14:paraId="5D5B103D" w14:textId="68E8F4D9" w:rsidR="008701D1" w:rsidRPr="008701D1" w:rsidRDefault="008701D1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Мобильные варианты лабораторных и демонстрационных комплексов по предметам (физика, химия (если это допустимо без использования специальных вытяжек и проточной воды), биология, экология</w:t>
      </w:r>
      <w:r w:rsidR="00D41747">
        <w:rPr>
          <w:rFonts w:ascii="Times New Roman" w:hAnsi="Times New Roman" w:cs="Times New Roman"/>
          <w:sz w:val="28"/>
          <w:szCs w:val="28"/>
        </w:rPr>
        <w:t>, робототехника, инженерное творчество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562054D" w14:textId="77777777" w:rsidR="006C5C64" w:rsidRPr="002F6EB9" w:rsidRDefault="006C5C64" w:rsidP="00ED1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720FA6" w14:textId="77777777" w:rsidR="002F6EB9" w:rsidRPr="006C5C64" w:rsidRDefault="002F6EB9" w:rsidP="00ED15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C64">
        <w:rPr>
          <w:rFonts w:ascii="Times New Roman" w:hAnsi="Times New Roman" w:cs="Times New Roman"/>
          <w:b/>
          <w:sz w:val="28"/>
          <w:szCs w:val="28"/>
        </w:rPr>
        <w:t>Требования к программам</w:t>
      </w:r>
    </w:p>
    <w:p w14:paraId="5ECF2161" w14:textId="0FB2987E" w:rsidR="002F6EB9" w:rsidRPr="00E477F7" w:rsidRDefault="00E477F7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F7">
        <w:rPr>
          <w:rFonts w:ascii="Times New Roman" w:hAnsi="Times New Roman" w:cs="Times New Roman"/>
          <w:sz w:val="28"/>
          <w:szCs w:val="28"/>
        </w:rPr>
        <w:t>Обязательные требования в рамках данных Стандартов устанавливаются к программам, реализуемым для учащихся 10-11 классов. В отношении программ, реализуемых для учащихся 7-11 классов Стандарты содержат только рекомендации</w:t>
      </w:r>
      <w:r w:rsidR="00F15CEE">
        <w:rPr>
          <w:rFonts w:ascii="Times New Roman" w:hAnsi="Times New Roman" w:cs="Times New Roman"/>
          <w:sz w:val="28"/>
          <w:szCs w:val="28"/>
        </w:rPr>
        <w:t xml:space="preserve"> (за исключением п 3.6, исполнение которого обязательно для атомклассов)</w:t>
      </w:r>
      <w:r w:rsidRPr="00E477F7">
        <w:rPr>
          <w:rFonts w:ascii="Times New Roman" w:hAnsi="Times New Roman" w:cs="Times New Roman"/>
          <w:sz w:val="28"/>
          <w:szCs w:val="28"/>
        </w:rPr>
        <w:t>.</w:t>
      </w:r>
    </w:p>
    <w:p w14:paraId="72023DBA" w14:textId="23A8D59D" w:rsidR="00E477F7" w:rsidRDefault="00E477F7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2020-2021 годов школы реализуют требования Базисного учебного плана-2004 в отношении учащихся 10-11 классов. В школе должен быть сформирован по крайней мере один профильный класс: физико-математический, </w:t>
      </w:r>
      <w:r w:rsidR="00C75098">
        <w:rPr>
          <w:rFonts w:ascii="Times New Roman" w:hAnsi="Times New Roman" w:cs="Times New Roman"/>
          <w:sz w:val="28"/>
          <w:szCs w:val="28"/>
        </w:rPr>
        <w:t xml:space="preserve">физико-химический, </w:t>
      </w:r>
      <w:r>
        <w:rPr>
          <w:rFonts w:ascii="Times New Roman" w:hAnsi="Times New Roman" w:cs="Times New Roman"/>
          <w:sz w:val="28"/>
          <w:szCs w:val="28"/>
        </w:rPr>
        <w:t>химико-биологический, ин</w:t>
      </w:r>
      <w:r w:rsidR="00C75098">
        <w:rPr>
          <w:rFonts w:ascii="Times New Roman" w:hAnsi="Times New Roman" w:cs="Times New Roman"/>
          <w:sz w:val="28"/>
          <w:szCs w:val="28"/>
        </w:rPr>
        <w:t>дустриально</w:t>
      </w:r>
      <w:r>
        <w:rPr>
          <w:rFonts w:ascii="Times New Roman" w:hAnsi="Times New Roman" w:cs="Times New Roman"/>
          <w:sz w:val="28"/>
          <w:szCs w:val="28"/>
        </w:rPr>
        <w:t>-технологический</w:t>
      </w:r>
      <w:r w:rsidR="00C75098">
        <w:rPr>
          <w:rFonts w:ascii="Times New Roman" w:hAnsi="Times New Roman" w:cs="Times New Roman"/>
          <w:sz w:val="28"/>
          <w:szCs w:val="28"/>
        </w:rPr>
        <w:t xml:space="preserve"> или свободно </w:t>
      </w:r>
      <w:r w:rsidR="00C75098">
        <w:rPr>
          <w:rFonts w:ascii="Times New Roman" w:hAnsi="Times New Roman" w:cs="Times New Roman"/>
          <w:sz w:val="28"/>
          <w:szCs w:val="28"/>
        </w:rPr>
        <w:lastRenderedPageBreak/>
        <w:t>конструируемый профиль с изучением на профильном уровне не менее 2 предметов из перечня: математика, физика, химия, информатика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098">
        <w:rPr>
          <w:rFonts w:ascii="Times New Roman" w:hAnsi="Times New Roman" w:cs="Times New Roman"/>
          <w:sz w:val="28"/>
          <w:szCs w:val="28"/>
        </w:rPr>
        <w:t xml:space="preserve"> Название данного профильного класса должно носить «Атомкласс» (например, 10 «Атомкласс</w:t>
      </w:r>
      <w:r w:rsidR="004165DB">
        <w:rPr>
          <w:rFonts w:ascii="Times New Roman" w:hAnsi="Times New Roman" w:cs="Times New Roman"/>
          <w:sz w:val="28"/>
          <w:szCs w:val="28"/>
        </w:rPr>
        <w:t>», 11 «Атомкласс»). Рекомендаци</w:t>
      </w:r>
      <w:r w:rsidR="00C75098">
        <w:rPr>
          <w:rFonts w:ascii="Times New Roman" w:hAnsi="Times New Roman" w:cs="Times New Roman"/>
          <w:sz w:val="28"/>
          <w:szCs w:val="28"/>
        </w:rPr>
        <w:t xml:space="preserve">я: в 7-9 классах при реализации БУП-2004 возможно за счет школьного компонента ввести углубленное (расширенное) изучение не менее 2 предметов из выше обозначенного перечня, что позволяет формировать </w:t>
      </w:r>
      <w:proofErr w:type="spellStart"/>
      <w:r w:rsidR="00C75098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="00C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098">
        <w:rPr>
          <w:rFonts w:ascii="Times New Roman" w:hAnsi="Times New Roman" w:cs="Times New Roman"/>
          <w:sz w:val="28"/>
          <w:szCs w:val="28"/>
        </w:rPr>
        <w:t>атомклассы</w:t>
      </w:r>
      <w:proofErr w:type="spellEnd"/>
      <w:r w:rsidR="00C75098">
        <w:rPr>
          <w:rFonts w:ascii="Times New Roman" w:hAnsi="Times New Roman" w:cs="Times New Roman"/>
          <w:sz w:val="28"/>
          <w:szCs w:val="28"/>
        </w:rPr>
        <w:t xml:space="preserve"> уже и на уровне основного общего образования (в этом случае</w:t>
      </w:r>
      <w:r w:rsidR="004165DB">
        <w:rPr>
          <w:rFonts w:ascii="Times New Roman" w:hAnsi="Times New Roman" w:cs="Times New Roman"/>
          <w:sz w:val="28"/>
          <w:szCs w:val="28"/>
        </w:rPr>
        <w:t xml:space="preserve"> название «Атомкласс» может быть присвоено и таким </w:t>
      </w:r>
      <w:proofErr w:type="spellStart"/>
      <w:r w:rsidR="004165DB">
        <w:rPr>
          <w:rFonts w:ascii="Times New Roman" w:hAnsi="Times New Roman" w:cs="Times New Roman"/>
          <w:sz w:val="28"/>
          <w:szCs w:val="28"/>
        </w:rPr>
        <w:t>предпрофильным</w:t>
      </w:r>
      <w:proofErr w:type="spellEnd"/>
      <w:r w:rsidR="004165DB">
        <w:rPr>
          <w:rFonts w:ascii="Times New Roman" w:hAnsi="Times New Roman" w:cs="Times New Roman"/>
          <w:sz w:val="28"/>
          <w:szCs w:val="28"/>
        </w:rPr>
        <w:t xml:space="preserve"> классам (например, 7 «Атомкласс», 9 «Атомкласс»).</w:t>
      </w:r>
    </w:p>
    <w:p w14:paraId="64C7321E" w14:textId="2DD4B40C" w:rsidR="00C75098" w:rsidRDefault="00C75098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года по мере готовности школы начинаю</w:t>
      </w:r>
      <w:r w:rsidR="004165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реализовывать ФГОС среднего общего образования</w:t>
      </w:r>
      <w:r w:rsidR="004165DB">
        <w:rPr>
          <w:rFonts w:ascii="Times New Roman" w:hAnsi="Times New Roman" w:cs="Times New Roman"/>
          <w:sz w:val="28"/>
          <w:szCs w:val="28"/>
        </w:rPr>
        <w:t xml:space="preserve"> и к этому времени на уровне основного общего образования в штатном режиме будет действовать ФГОС основного общего образования. В связи с этим, требования, изложенные в п.3.2 могут быть реализованы в 10-11 классах за счет объединения в одну группу (подгруппу) тех учащихся, которые в своем индивидуальном учебном плане выбирают на углубленном уровне не менее 2 предметов из следующего перечня: математика, физика, химия, информатика</w:t>
      </w:r>
      <w:r w:rsidR="0012335C">
        <w:rPr>
          <w:rFonts w:ascii="Times New Roman" w:hAnsi="Times New Roman" w:cs="Times New Roman"/>
          <w:sz w:val="28"/>
          <w:szCs w:val="28"/>
        </w:rPr>
        <w:t>, биология</w:t>
      </w:r>
      <w:r w:rsidR="004165DB">
        <w:rPr>
          <w:rFonts w:ascii="Times New Roman" w:hAnsi="Times New Roman" w:cs="Times New Roman"/>
          <w:sz w:val="28"/>
          <w:szCs w:val="28"/>
        </w:rPr>
        <w:t>.</w:t>
      </w:r>
    </w:p>
    <w:p w14:paraId="4F2EDFC0" w14:textId="570D3747" w:rsidR="004165DB" w:rsidRDefault="004165DB" w:rsidP="00FD0B6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Рекомендация: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7-9 классов, обучающихся по ФГОС основного общего образования, предметы из выше обозначенного перечня могут вводиться за счет вариативной части учебного плана.</w:t>
      </w:r>
    </w:p>
    <w:p w14:paraId="3599250B" w14:textId="525E7668" w:rsidR="004165DB" w:rsidRPr="009F3455" w:rsidRDefault="004165DB" w:rsidP="009F345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55">
        <w:rPr>
          <w:rFonts w:ascii="Times New Roman" w:hAnsi="Times New Roman" w:cs="Times New Roman"/>
          <w:sz w:val="28"/>
          <w:szCs w:val="28"/>
        </w:rPr>
        <w:t>За счет часов внеурочной деятельности (или иным способом) должны быть организованы и реализованы:</w:t>
      </w:r>
    </w:p>
    <w:p w14:paraId="310E7C74" w14:textId="1B50157C" w:rsidR="004165DB" w:rsidRPr="004165DB" w:rsidRDefault="004165DB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DB">
        <w:rPr>
          <w:rFonts w:ascii="Times New Roman" w:hAnsi="Times New Roman" w:cs="Times New Roman"/>
          <w:sz w:val="28"/>
          <w:szCs w:val="28"/>
        </w:rPr>
        <w:t>проектные форматы работы с учащимися 10-11 классов для подготовки и реализации индивидуального проекта (что соответствует требованиям ФГОС среднего общего образования);</w:t>
      </w:r>
    </w:p>
    <w:p w14:paraId="3E176C5C" w14:textId="77777777" w:rsidR="0012335C" w:rsidRDefault="004165DB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клубное пространство (программы), обеспечивающее (обеспечивающие) реализацию проектов, исследований, </w:t>
      </w:r>
      <w:r w:rsidR="0012335C">
        <w:rPr>
          <w:rFonts w:ascii="Times New Roman" w:hAnsi="Times New Roman" w:cs="Times New Roman"/>
          <w:sz w:val="28"/>
          <w:szCs w:val="28"/>
        </w:rPr>
        <w:t xml:space="preserve">конструкторских работ,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физико-математической, физико-химической, инженерной, экологической направленности (не менее </w:t>
      </w:r>
      <w:r w:rsidR="0012335C">
        <w:rPr>
          <w:rFonts w:ascii="Times New Roman" w:hAnsi="Times New Roman" w:cs="Times New Roman"/>
          <w:sz w:val="28"/>
          <w:szCs w:val="28"/>
        </w:rPr>
        <w:t>3 опций для выбора учащихся 7-9 «Атомклассов» при возможности их посещения и учащимися 10-11 «Атомклассов»).</w:t>
      </w:r>
    </w:p>
    <w:p w14:paraId="66E20C3E" w14:textId="23A4DD77" w:rsidR="0012335C" w:rsidRDefault="0012335C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5C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 (реализация как в урочных, так и во внеурочных формах деятельности).</w:t>
      </w:r>
    </w:p>
    <w:p w14:paraId="232AEC8B" w14:textId="552DC408" w:rsidR="00245BF0" w:rsidRPr="00245BF0" w:rsidRDefault="00245BF0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F0">
        <w:rPr>
          <w:rFonts w:ascii="Times New Roman" w:hAnsi="Times New Roman" w:cs="Times New Roman"/>
          <w:sz w:val="28"/>
          <w:szCs w:val="28"/>
        </w:rPr>
        <w:t xml:space="preserve">За счет часов внеурочной деятельности (или иным способом)  должно быть предусмотрено </w:t>
      </w:r>
    </w:p>
    <w:p w14:paraId="176A9560" w14:textId="6B136225" w:rsidR="00245BF0" w:rsidRDefault="00245BF0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F0">
        <w:rPr>
          <w:rFonts w:ascii="Times New Roman" w:hAnsi="Times New Roman" w:cs="Times New Roman"/>
          <w:sz w:val="28"/>
          <w:szCs w:val="28"/>
        </w:rPr>
        <w:t>участие учащихся атомклассов в сетевых мероприятиях, по итогам которых учащиеся, показавшие самые высокие результаты на конкурсной основе отбираются для участия в «</w:t>
      </w:r>
      <w:proofErr w:type="spellStart"/>
      <w:r w:rsidRPr="00245BF0">
        <w:rPr>
          <w:rFonts w:ascii="Times New Roman" w:hAnsi="Times New Roman" w:cs="Times New Roman"/>
          <w:sz w:val="28"/>
          <w:szCs w:val="28"/>
        </w:rPr>
        <w:t>Атомвстречах</w:t>
      </w:r>
      <w:proofErr w:type="spellEnd"/>
      <w:r w:rsidRPr="00245BF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45BF0">
        <w:rPr>
          <w:rFonts w:ascii="Times New Roman" w:hAnsi="Times New Roman" w:cs="Times New Roman"/>
          <w:sz w:val="28"/>
          <w:szCs w:val="28"/>
        </w:rPr>
        <w:t>Атомсмене</w:t>
      </w:r>
      <w:proofErr w:type="spellEnd"/>
      <w:r w:rsidRPr="00245BF0">
        <w:rPr>
          <w:rFonts w:ascii="Times New Roman" w:hAnsi="Times New Roman" w:cs="Times New Roman"/>
          <w:sz w:val="28"/>
          <w:szCs w:val="28"/>
        </w:rPr>
        <w:t xml:space="preserve"> в лагере», «Международных умных каникулах»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970122" w14:textId="02608D70" w:rsidR="00245BF0" w:rsidRDefault="00245BF0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и учащихся атомклассов в подготовке и проведении одного мероприятия в год для учащихся и педагогов сети атомклассов и школьных технопарков по собственному замыслу, согласованному до 1 сентября текущего учебного года с руководством проекта «Школа Росатома» в сроки с сентября по апрель текущего учебного года по согласованному</w:t>
      </w:r>
      <w:r w:rsidR="00BA4D4A">
        <w:rPr>
          <w:rFonts w:ascii="Times New Roman" w:hAnsi="Times New Roman" w:cs="Times New Roman"/>
          <w:sz w:val="28"/>
          <w:szCs w:val="28"/>
        </w:rPr>
        <w:t xml:space="preserve"> руководством проекта «Школа Росатома» графику;</w:t>
      </w:r>
    </w:p>
    <w:p w14:paraId="42D86326" w14:textId="2FBB402C" w:rsidR="00BA4D4A" w:rsidRPr="00245BF0" w:rsidRDefault="00BA4D4A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и учащихся атомклассов в мероприятиях, организованных и проводимых школами-участницами сети «Школа Росатома» в течение года.</w:t>
      </w:r>
    </w:p>
    <w:p w14:paraId="03E40897" w14:textId="77777777" w:rsidR="00E92DB2" w:rsidRPr="00E92DB2" w:rsidRDefault="00E92DB2" w:rsidP="00E92DB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t xml:space="preserve">Каждая школа-участница Сети Атомклассов может: </w:t>
      </w:r>
    </w:p>
    <w:p w14:paraId="5E2A4971" w14:textId="77777777" w:rsidR="00E92DB2" w:rsidRPr="00E92DB2" w:rsidRDefault="00E92DB2" w:rsidP="00E92DB2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t xml:space="preserve">создать неформальное детское объединение «Центр инженерно-технических и естественнонаучных исследовательских компетенций»,  </w:t>
      </w:r>
    </w:p>
    <w:p w14:paraId="175063EC" w14:textId="77777777" w:rsidR="00E92DB2" w:rsidRPr="00E92DB2" w:rsidRDefault="00E92DB2" w:rsidP="00E92DB2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lastRenderedPageBreak/>
        <w:t>разработать не менее двух краткосрочных дополнительных общеобразовательных программ, ориентированных на освоение не менее 2 инженерно-технических и (или) естественнонаучных исследовательских компетенций, с использованием современного оборудования, полученного в рамках программы «Атомкласс» и другого имеющегося у школы оборудования;</w:t>
      </w:r>
    </w:p>
    <w:p w14:paraId="02160F7B" w14:textId="77777777" w:rsidR="00E92DB2" w:rsidRPr="00E92DB2" w:rsidRDefault="00E92DB2" w:rsidP="00E92DB2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t>обеспечить реализацию этих программ ежегодно в период с 1 октября до 1 мая текущего года с возможностью бесплатного участия в их освоении любого учащегося города.</w:t>
      </w:r>
    </w:p>
    <w:p w14:paraId="235CA4BF" w14:textId="77777777" w:rsidR="00E92DB2" w:rsidRPr="00E92DB2" w:rsidRDefault="00E92DB2" w:rsidP="00E92DB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t xml:space="preserve">Школы сети Атомклассов, на базе которых функционируют «Центр инженерно-технических и естественнонаучных исследовательских компетенций» получают дополнительные баллы в </w:t>
      </w:r>
      <w:r w:rsidRPr="00E92DB2">
        <w:rPr>
          <w:sz w:val="28"/>
          <w:szCs w:val="28"/>
        </w:rPr>
        <w:t>публичный рейтинг «Кубок атомклассов «Школы Росатома»</w:t>
      </w:r>
      <w:r w:rsidRPr="00E92DB2">
        <w:rPr>
          <w:rFonts w:ascii="Times New Roman" w:hAnsi="Times New Roman" w:cs="Times New Roman"/>
          <w:sz w:val="28"/>
          <w:szCs w:val="28"/>
        </w:rPr>
        <w:t>.</w:t>
      </w:r>
    </w:p>
    <w:p w14:paraId="58922E22" w14:textId="3428FCAC" w:rsidR="0067413C" w:rsidRPr="0067413C" w:rsidRDefault="00E92DB2" w:rsidP="00E92DB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t>На базе школ-участниц Сети Атомклассов, успешно реализующих краткосрочные дополнительные общеобразовательные программы, ориентированные на освоение не менее 2 инженерно-технических и (или) естественнонаучных исследовательских компетенций, по решению руководства проекта могут быть созданы «Межшкольные сетевые центры компетенций для талантливых детей «Атом – Класс!», осуществляющие дистанционное обучение всех желающих детей, проживающих в городах-участниках проекта одного из трех регионов: европейская часть России, Урал, Сибирь. Межшкольные сетевые центры компетенций для талантливых детей получают ежегодное финансирование на обновление и оснащение оборудованием 0,5 млн. рублей.</w:t>
      </w:r>
    </w:p>
    <w:p w14:paraId="71C95AC8" w14:textId="77777777" w:rsidR="00F15CEE" w:rsidRPr="00F15CEE" w:rsidRDefault="00F15CEE" w:rsidP="00F15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F5F18" w14:textId="6E1194DB" w:rsidR="002F6EB9" w:rsidRPr="00D41747" w:rsidRDefault="002F6EB9" w:rsidP="00FD0B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47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результатам</w:t>
      </w:r>
      <w:r w:rsidR="0012335C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14:paraId="429D3FC6" w14:textId="2C630120" w:rsidR="0012335C" w:rsidRPr="0012335C" w:rsidRDefault="0012335C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5C">
        <w:rPr>
          <w:rFonts w:ascii="Times New Roman" w:hAnsi="Times New Roman" w:cs="Times New Roman"/>
          <w:sz w:val="28"/>
          <w:szCs w:val="28"/>
        </w:rPr>
        <w:t>Предъявляются следующие требования к образовательным результатам учащихся атомклассов:</w:t>
      </w:r>
    </w:p>
    <w:p w14:paraId="772FD57C" w14:textId="2BC87DFF" w:rsidR="002F6EB9" w:rsidRPr="00245BF0" w:rsidRDefault="00245BF0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2335C" w:rsidRPr="00245BF0">
        <w:rPr>
          <w:rFonts w:ascii="Times New Roman" w:hAnsi="Times New Roman" w:cs="Times New Roman"/>
          <w:sz w:val="28"/>
          <w:szCs w:val="28"/>
        </w:rPr>
        <w:t xml:space="preserve"> 2021 года 100% учащихся 11-х «Атомклассов» сдают на углубленном уровне ЕГЭ по математике и по одному из предметов по выбору: физика, химия, информатика, биология (до 2021 года - не менее 70%  учащихся 11-х «Атомклассов» сдают на углубленном уровне ЕГЭ по математике и по одному из предметов по выбору: физика, химия, информатика, биология</w:t>
      </w:r>
      <w:r w:rsidRPr="00245BF0">
        <w:rPr>
          <w:rFonts w:ascii="Times New Roman" w:hAnsi="Times New Roman" w:cs="Times New Roman"/>
          <w:sz w:val="28"/>
          <w:szCs w:val="28"/>
        </w:rPr>
        <w:t>);</w:t>
      </w:r>
    </w:p>
    <w:p w14:paraId="48FD092F" w14:textId="3923AA77" w:rsidR="00245BF0" w:rsidRDefault="00245BF0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100% выпускников основной школы зачисляются в 10 «Атомкласс» по результатам рассмотрения их аттестатов об основном общем образовании и портфолио;</w:t>
      </w:r>
    </w:p>
    <w:p w14:paraId="463D2418" w14:textId="4A2E7BA6" w:rsidR="00245BF0" w:rsidRDefault="00245BF0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года не менее 70% учащихся атомклассов поступают в профессиональные образовательные организации, требующие для поступления сдачу ЕГЭ на углубленном уровне по предметам: математика, физик</w:t>
      </w:r>
      <w:r w:rsidR="00FD0B6C">
        <w:rPr>
          <w:rFonts w:ascii="Times New Roman" w:hAnsi="Times New Roman" w:cs="Times New Roman"/>
          <w:sz w:val="28"/>
          <w:szCs w:val="28"/>
        </w:rPr>
        <w:t>а, химия, биология, информатика;</w:t>
      </w:r>
    </w:p>
    <w:p w14:paraId="230321A5" w14:textId="03DE6953" w:rsidR="00FD0B6C" w:rsidRDefault="00D66543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года не менее 3</w:t>
      </w:r>
      <w:r w:rsidR="00FD0B6C">
        <w:rPr>
          <w:rFonts w:ascii="Times New Roman" w:hAnsi="Times New Roman" w:cs="Times New Roman"/>
          <w:sz w:val="28"/>
          <w:szCs w:val="28"/>
        </w:rPr>
        <w:t>0% учащихся атомклассов становятся призерами и победителями этапов (выше школьного)  Всероссийской олимпиады школьников.</w:t>
      </w:r>
    </w:p>
    <w:p w14:paraId="5F15B21F" w14:textId="77777777" w:rsidR="005911CB" w:rsidRDefault="005911CB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B8BFC" w14:textId="77777777" w:rsidR="00460C45" w:rsidRDefault="00460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AA3A27" w14:textId="066413E2" w:rsidR="005911CB" w:rsidRDefault="005911CB" w:rsidP="005911C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C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14:paraId="428E81FA" w14:textId="77777777" w:rsidR="004250B4" w:rsidRDefault="004250B4" w:rsidP="004250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14:paraId="67264367" w14:textId="701D30F4" w:rsidR="004250B4" w:rsidRDefault="004250B4" w:rsidP="004250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B4">
        <w:rPr>
          <w:rFonts w:ascii="Times New Roman" w:hAnsi="Times New Roman" w:cs="Times New Roman"/>
          <w:b/>
          <w:sz w:val="28"/>
          <w:szCs w:val="28"/>
        </w:rPr>
        <w:t>школы на участие в Сети атомклассов проекта «Школа Росатома»</w:t>
      </w:r>
    </w:p>
    <w:p w14:paraId="2AEBF861" w14:textId="77777777" w:rsidR="004250B4" w:rsidRDefault="004250B4" w:rsidP="0042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2EABAD" w14:textId="1A2787D9" w:rsidR="004250B4" w:rsidRPr="004250B4" w:rsidRDefault="004250B4" w:rsidP="004250B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>Заявка школы на участие в Сети атомклассов проекта «Школа Росатома» включает в себя:</w:t>
      </w:r>
    </w:p>
    <w:p w14:paraId="62F633A1" w14:textId="15F270C3" w:rsidR="004250B4" w:rsidRPr="004250B4" w:rsidRDefault="004250B4" w:rsidP="004250B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>Сопроводительное письмо;</w:t>
      </w:r>
    </w:p>
    <w:p w14:paraId="65D42092" w14:textId="7965CC9B" w:rsidR="004250B4" w:rsidRPr="004250B4" w:rsidRDefault="004250B4" w:rsidP="004250B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>Паспорт заявки;</w:t>
      </w:r>
    </w:p>
    <w:p w14:paraId="10DC95A6" w14:textId="01D6AF24" w:rsidR="004250B4" w:rsidRPr="004250B4" w:rsidRDefault="004250B4" w:rsidP="004250B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 xml:space="preserve">Результаты </w:t>
      </w:r>
      <w:proofErr w:type="spellStart"/>
      <w:r w:rsidRPr="004250B4">
        <w:rPr>
          <w:rFonts w:ascii="Times New Roman" w:hAnsi="Times New Roman" w:cs="Times New Roman"/>
          <w:i/>
          <w:sz w:val="28"/>
          <w:szCs w:val="28"/>
        </w:rPr>
        <w:t>самообследования</w:t>
      </w:r>
      <w:proofErr w:type="spellEnd"/>
      <w:r w:rsidRPr="004250B4">
        <w:rPr>
          <w:rFonts w:ascii="Times New Roman" w:hAnsi="Times New Roman" w:cs="Times New Roman"/>
          <w:i/>
          <w:sz w:val="28"/>
          <w:szCs w:val="28"/>
        </w:rPr>
        <w:t>;</w:t>
      </w:r>
    </w:p>
    <w:p w14:paraId="51674534" w14:textId="14793E92" w:rsidR="004250B4" w:rsidRPr="004250B4" w:rsidRDefault="004250B4" w:rsidP="004250B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>Укрупненную смету расходов на обеспечение полного соответствия реализации требований стандартов сети атомклассов.</w:t>
      </w:r>
    </w:p>
    <w:p w14:paraId="051F151A" w14:textId="7DE8CDA6" w:rsidR="004250B4" w:rsidRPr="004250B4" w:rsidRDefault="004250B4" w:rsidP="004250B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>Формы этих документов представлены в данном приложении.</w:t>
      </w:r>
    </w:p>
    <w:p w14:paraId="5CB5A7D1" w14:textId="77777777" w:rsidR="00250A93" w:rsidRDefault="00250A93" w:rsidP="00250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55833" w14:textId="71D9B090" w:rsidR="00250A93" w:rsidRPr="004250B4" w:rsidRDefault="00250A93" w:rsidP="004250B4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B4">
        <w:rPr>
          <w:rFonts w:ascii="Times New Roman" w:hAnsi="Times New Roman" w:cs="Times New Roman"/>
          <w:b/>
          <w:sz w:val="28"/>
          <w:szCs w:val="28"/>
        </w:rPr>
        <w:t>Форма сопроводительного письма</w:t>
      </w:r>
    </w:p>
    <w:p w14:paraId="7358AB00" w14:textId="77777777" w:rsidR="00250A93" w:rsidRDefault="00250A93" w:rsidP="00250A93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5B3DA2F" w14:textId="77777777" w:rsidR="00250A93" w:rsidRDefault="00250A93" w:rsidP="00250A93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14:paraId="35670378" w14:textId="7D665770" w:rsidR="00250A93" w:rsidRDefault="00250A93" w:rsidP="00250A93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«Школа Росатома»</w:t>
      </w:r>
    </w:p>
    <w:p w14:paraId="6B1DDA9D" w14:textId="77777777" w:rsidR="00250A93" w:rsidRDefault="00250A93" w:rsidP="00250A93">
      <w:pPr>
        <w:rPr>
          <w:rFonts w:ascii="Times New Roman" w:hAnsi="Times New Roman" w:cs="Times New Roman"/>
          <w:sz w:val="28"/>
          <w:szCs w:val="28"/>
        </w:rPr>
      </w:pPr>
    </w:p>
    <w:p w14:paraId="06179AB1" w14:textId="77777777" w:rsidR="00250A93" w:rsidRDefault="00250A93" w:rsidP="002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заявки на участие </w:t>
      </w:r>
    </w:p>
    <w:p w14:paraId="65008FA3" w14:textId="77777777" w:rsidR="00250A93" w:rsidRDefault="00250A93" w:rsidP="002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атомклассов </w:t>
      </w:r>
    </w:p>
    <w:p w14:paraId="25B7C6A4" w14:textId="61934DD5" w:rsidR="00250A93" w:rsidRDefault="00250A93" w:rsidP="002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«Школа Росатома»</w:t>
      </w:r>
    </w:p>
    <w:p w14:paraId="7E8DF27B" w14:textId="164C3EF3" w:rsidR="00250A93" w:rsidRDefault="00250A93" w:rsidP="00250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A8F2B" w14:textId="5A398D30" w:rsidR="004D2FBA" w:rsidRDefault="004D2FBA" w:rsidP="00250A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CEA635F" w14:textId="029DF67D" w:rsidR="004D2FBA" w:rsidRDefault="004D2FBA" w:rsidP="00250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</w:t>
      </w:r>
      <w:r w:rsidR="00250A93">
        <w:rPr>
          <w:rFonts w:ascii="Times New Roman" w:hAnsi="Times New Roman" w:cs="Times New Roman"/>
          <w:sz w:val="28"/>
          <w:szCs w:val="28"/>
        </w:rPr>
        <w:t>овательная организация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250A93">
        <w:rPr>
          <w:rFonts w:ascii="Times New Roman" w:hAnsi="Times New Roman" w:cs="Times New Roman"/>
          <w:sz w:val="28"/>
          <w:szCs w:val="28"/>
        </w:rPr>
        <w:t xml:space="preserve">____________________ города 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направляет заявку на вступление </w:t>
      </w:r>
      <w:r w:rsidR="00250A93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в сеть атомклассов и школьных технопарков</w:t>
      </w:r>
      <w:r w:rsidR="00250A93">
        <w:rPr>
          <w:rFonts w:ascii="Times New Roman" w:hAnsi="Times New Roman" w:cs="Times New Roman"/>
          <w:sz w:val="28"/>
          <w:szCs w:val="28"/>
        </w:rPr>
        <w:t>, созданных, создаваемых и функционирующих в рамках проекта «Школа Росатома».</w:t>
      </w:r>
    </w:p>
    <w:p w14:paraId="2DC047CC" w14:textId="5DFFFD90" w:rsidR="00250A93" w:rsidRDefault="00250A93" w:rsidP="00250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п.2 заявки мы обосновываем выполнение 70% Стандартов сети </w:t>
      </w:r>
      <w:r w:rsidRPr="002F6EB9">
        <w:rPr>
          <w:rFonts w:ascii="Times New Roman" w:hAnsi="Times New Roman" w:cs="Times New Roman"/>
          <w:sz w:val="28"/>
          <w:szCs w:val="28"/>
        </w:rPr>
        <w:t>атомклассов и школьных технопарков, созданных, создаваемых и функционирующих в рамках проекта «Школа Росатома»</w:t>
      </w:r>
      <w:r w:rsidR="001E656A">
        <w:rPr>
          <w:rFonts w:ascii="Times New Roman" w:hAnsi="Times New Roman" w:cs="Times New Roman"/>
          <w:sz w:val="28"/>
          <w:szCs w:val="28"/>
        </w:rPr>
        <w:t xml:space="preserve"> (не </w:t>
      </w:r>
      <w:r w:rsidR="001E656A">
        <w:rPr>
          <w:rFonts w:ascii="Times New Roman" w:hAnsi="Times New Roman" w:cs="Times New Roman"/>
          <w:sz w:val="28"/>
          <w:szCs w:val="28"/>
        </w:rPr>
        <w:lastRenderedPageBreak/>
        <w:t>менее 16 стандартов из 23)</w:t>
      </w:r>
      <w:r>
        <w:rPr>
          <w:rFonts w:ascii="Times New Roman" w:hAnsi="Times New Roman" w:cs="Times New Roman"/>
          <w:sz w:val="28"/>
          <w:szCs w:val="28"/>
        </w:rPr>
        <w:t>, а на основании п.3 заявки мы обосновываем расходы на реализации Стандартов в полном объеме.</w:t>
      </w:r>
    </w:p>
    <w:p w14:paraId="19CC05F1" w14:textId="2C9172A2" w:rsidR="00250A93" w:rsidRDefault="00250A93" w:rsidP="00250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6543">
        <w:rPr>
          <w:rFonts w:ascii="Times New Roman" w:hAnsi="Times New Roman" w:cs="Times New Roman"/>
          <w:sz w:val="28"/>
          <w:szCs w:val="28"/>
        </w:rPr>
        <w:t>рилагаемым сканом гарантийного письма руководителя муниципального органа управления образования п</w:t>
      </w:r>
      <w:r>
        <w:rPr>
          <w:rFonts w:ascii="Times New Roman" w:hAnsi="Times New Roman" w:cs="Times New Roman"/>
          <w:sz w:val="28"/>
          <w:szCs w:val="28"/>
        </w:rPr>
        <w:t>одтверждаем, что необходимые ремонтные работы в помещении (п.2.1 раздела 2 заявки) будут выполнены за счет муниципалитета (школы) по окончании 2018-2019 года.</w:t>
      </w:r>
    </w:p>
    <w:p w14:paraId="100EF7EF" w14:textId="77777777" w:rsidR="00DB4FB7" w:rsidRDefault="00D66543" w:rsidP="00250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4FB7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17F6F3" w14:textId="16571614" w:rsidR="00D66543" w:rsidRDefault="00D66543" w:rsidP="00DB4FB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B7">
        <w:rPr>
          <w:rFonts w:ascii="Times New Roman" w:hAnsi="Times New Roman" w:cs="Times New Roman"/>
          <w:sz w:val="28"/>
          <w:szCs w:val="28"/>
        </w:rPr>
        <w:t>скан гарантийного письма руководителя муниципального органа управления образования</w:t>
      </w:r>
      <w:r w:rsidR="00DB4FB7">
        <w:rPr>
          <w:rFonts w:ascii="Times New Roman" w:hAnsi="Times New Roman" w:cs="Times New Roman"/>
          <w:sz w:val="28"/>
          <w:szCs w:val="28"/>
        </w:rPr>
        <w:t>;</w:t>
      </w:r>
    </w:p>
    <w:p w14:paraId="15F72F52" w14:textId="7945E96E" w:rsidR="00DB4FB7" w:rsidRDefault="00DB4FB7" w:rsidP="00DB4FB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заявки;</w:t>
      </w:r>
    </w:p>
    <w:p w14:paraId="46DF22C6" w14:textId="025C0B86" w:rsidR="00DB4FB7" w:rsidRDefault="00DB4FB7" w:rsidP="00DB4FB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школы-заявительницы;</w:t>
      </w:r>
    </w:p>
    <w:p w14:paraId="0A19298F" w14:textId="04B071A5" w:rsidR="00DB4FB7" w:rsidRDefault="00DB4FB7" w:rsidP="00DB4FB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B7">
        <w:rPr>
          <w:rFonts w:ascii="Times New Roman" w:hAnsi="Times New Roman" w:cs="Times New Roman"/>
          <w:sz w:val="28"/>
          <w:szCs w:val="28"/>
        </w:rPr>
        <w:t>Укрупненная смета расходов на обеспечение полного соответствия реализации требований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A5612D" w14:textId="77777777" w:rsidR="00250A93" w:rsidRDefault="00250A93" w:rsidP="00250A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785AB" w14:textId="66FFE2A3" w:rsidR="00D66543" w:rsidRDefault="00250A93" w:rsidP="00250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_____________________________________(Расшифровка подписи)</w:t>
      </w:r>
    </w:p>
    <w:p w14:paraId="2D4F5610" w14:textId="77777777" w:rsidR="00250A93" w:rsidRDefault="00250A93" w:rsidP="00250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67F73B78" w14:textId="77777777" w:rsidR="00D66543" w:rsidRPr="002F6EB9" w:rsidRDefault="00D66543" w:rsidP="00250A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573A7" w14:textId="626783A2" w:rsidR="00250A93" w:rsidRPr="004250B4" w:rsidRDefault="00250A93" w:rsidP="004250B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B4">
        <w:rPr>
          <w:rFonts w:ascii="Times New Roman" w:hAnsi="Times New Roman" w:cs="Times New Roman"/>
          <w:b/>
          <w:sz w:val="28"/>
          <w:szCs w:val="28"/>
        </w:rPr>
        <w:t>Паспорт заявки.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495"/>
      </w:tblGrid>
      <w:tr w:rsidR="004D2FBA" w14:paraId="4865DA38" w14:textId="77777777" w:rsidTr="004D2FBA">
        <w:tc>
          <w:tcPr>
            <w:tcW w:w="1101" w:type="dxa"/>
          </w:tcPr>
          <w:p w14:paraId="570C3155" w14:textId="77777777" w:rsidR="004D2FBA" w:rsidRPr="00E70B76" w:rsidRDefault="004D2FBA" w:rsidP="004D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09CD67EB" w14:textId="77777777" w:rsidR="004D2FBA" w:rsidRPr="00E70B76" w:rsidRDefault="004D2FBA" w:rsidP="004D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495" w:type="dxa"/>
          </w:tcPr>
          <w:p w14:paraId="28185446" w14:textId="77777777" w:rsidR="004D2FBA" w:rsidRPr="00E70B76" w:rsidRDefault="004D2FBA" w:rsidP="004D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D2FBA" w14:paraId="5D094DDD" w14:textId="77777777" w:rsidTr="004D2FBA">
        <w:tc>
          <w:tcPr>
            <w:tcW w:w="1101" w:type="dxa"/>
          </w:tcPr>
          <w:p w14:paraId="0671798D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14:paraId="4A50DC94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495" w:type="dxa"/>
          </w:tcPr>
          <w:p w14:paraId="1B2B091D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280451A7" w14:textId="77777777" w:rsidTr="004D2FBA">
        <w:tc>
          <w:tcPr>
            <w:tcW w:w="1101" w:type="dxa"/>
          </w:tcPr>
          <w:p w14:paraId="48FCF731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14:paraId="2BA3FFD3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образовательной организации в соответствии с уставом</w:t>
            </w:r>
          </w:p>
        </w:tc>
        <w:tc>
          <w:tcPr>
            <w:tcW w:w="4495" w:type="dxa"/>
          </w:tcPr>
          <w:p w14:paraId="4D9A0024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550E8BCD" w14:textId="77777777" w:rsidTr="004D2FBA">
        <w:tc>
          <w:tcPr>
            <w:tcW w:w="1101" w:type="dxa"/>
          </w:tcPr>
          <w:p w14:paraId="48BD2EB6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14:paraId="1CB5DB0E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4495" w:type="dxa"/>
          </w:tcPr>
          <w:p w14:paraId="07A160E3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4D3807AD" w14:textId="77777777" w:rsidTr="004D2FBA">
        <w:tc>
          <w:tcPr>
            <w:tcW w:w="1101" w:type="dxa"/>
          </w:tcPr>
          <w:p w14:paraId="2A161F2D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14:paraId="2DB6C3CF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образовательной организации</w:t>
            </w:r>
          </w:p>
        </w:tc>
        <w:tc>
          <w:tcPr>
            <w:tcW w:w="4495" w:type="dxa"/>
          </w:tcPr>
          <w:p w14:paraId="5782BA7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536E1FB0" w14:textId="77777777" w:rsidTr="004D2FBA">
        <w:tc>
          <w:tcPr>
            <w:tcW w:w="1101" w:type="dxa"/>
          </w:tcPr>
          <w:p w14:paraId="798B444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14:paraId="6EC715C2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образовательной организации</w:t>
            </w:r>
          </w:p>
        </w:tc>
        <w:tc>
          <w:tcPr>
            <w:tcW w:w="4495" w:type="dxa"/>
          </w:tcPr>
          <w:p w14:paraId="669A95B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2BA461E3" w14:textId="77777777" w:rsidTr="004D2FBA">
        <w:tc>
          <w:tcPr>
            <w:tcW w:w="1101" w:type="dxa"/>
          </w:tcPr>
          <w:p w14:paraId="42C28219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69" w:type="dxa"/>
          </w:tcPr>
          <w:p w14:paraId="3B05C6C9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4495" w:type="dxa"/>
          </w:tcPr>
          <w:p w14:paraId="67A7CE5B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6C3EC845" w14:textId="77777777" w:rsidTr="004D2FBA">
        <w:tc>
          <w:tcPr>
            <w:tcW w:w="1101" w:type="dxa"/>
          </w:tcPr>
          <w:p w14:paraId="5C4BF95C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69" w:type="dxa"/>
          </w:tcPr>
          <w:p w14:paraId="69AA2B9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 (руководителя) образовательной организации</w:t>
            </w:r>
          </w:p>
        </w:tc>
        <w:tc>
          <w:tcPr>
            <w:tcW w:w="4495" w:type="dxa"/>
          </w:tcPr>
          <w:p w14:paraId="405732A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176B5293" w14:textId="77777777" w:rsidTr="004D2FBA">
        <w:tc>
          <w:tcPr>
            <w:tcW w:w="1101" w:type="dxa"/>
          </w:tcPr>
          <w:p w14:paraId="3F95E139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69" w:type="dxa"/>
          </w:tcPr>
          <w:p w14:paraId="73EE1FBF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4495" w:type="dxa"/>
          </w:tcPr>
          <w:p w14:paraId="1144CCA3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7A61B9F2" w14:textId="77777777" w:rsidTr="004D2FBA">
        <w:tc>
          <w:tcPr>
            <w:tcW w:w="1101" w:type="dxa"/>
          </w:tcPr>
          <w:p w14:paraId="0B4B7E3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969" w:type="dxa"/>
          </w:tcPr>
          <w:p w14:paraId="6A35A8EB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школьного координатора программы атомклассов «Школы Росатома»</w:t>
            </w:r>
          </w:p>
        </w:tc>
        <w:tc>
          <w:tcPr>
            <w:tcW w:w="4495" w:type="dxa"/>
          </w:tcPr>
          <w:p w14:paraId="279E2E44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52BD387D" w14:textId="77777777" w:rsidTr="004D2FBA">
        <w:tc>
          <w:tcPr>
            <w:tcW w:w="1101" w:type="dxa"/>
          </w:tcPr>
          <w:p w14:paraId="1227718D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969" w:type="dxa"/>
          </w:tcPr>
          <w:p w14:paraId="0E3BF2C9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директора о назначении координатора</w:t>
            </w:r>
          </w:p>
        </w:tc>
        <w:tc>
          <w:tcPr>
            <w:tcW w:w="4495" w:type="dxa"/>
          </w:tcPr>
          <w:p w14:paraId="2CDDC43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3B87A5F1" w14:textId="77777777" w:rsidTr="004D2FBA">
        <w:tc>
          <w:tcPr>
            <w:tcW w:w="1101" w:type="dxa"/>
          </w:tcPr>
          <w:p w14:paraId="402CEA54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969" w:type="dxa"/>
          </w:tcPr>
          <w:p w14:paraId="162666F8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 школьного координатора программы атомклассов «Школы Росатома».</w:t>
            </w:r>
          </w:p>
        </w:tc>
        <w:tc>
          <w:tcPr>
            <w:tcW w:w="4495" w:type="dxa"/>
          </w:tcPr>
          <w:p w14:paraId="5A48F263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6B730BA7" w14:textId="77777777" w:rsidTr="004D2FBA">
        <w:tc>
          <w:tcPr>
            <w:tcW w:w="1101" w:type="dxa"/>
          </w:tcPr>
          <w:p w14:paraId="5DF5F08E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969" w:type="dxa"/>
          </w:tcPr>
          <w:p w14:paraId="3F1A67E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 школьного координатора программы атомклассов «Школы Росатома».</w:t>
            </w:r>
          </w:p>
        </w:tc>
        <w:tc>
          <w:tcPr>
            <w:tcW w:w="4495" w:type="dxa"/>
          </w:tcPr>
          <w:p w14:paraId="7310ED78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0F127453" w14:textId="77777777" w:rsidTr="004D2FBA">
        <w:tc>
          <w:tcPr>
            <w:tcW w:w="1101" w:type="dxa"/>
          </w:tcPr>
          <w:p w14:paraId="3792F7A2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969" w:type="dxa"/>
          </w:tcPr>
          <w:p w14:paraId="1C32E655" w14:textId="3A1BDF9A" w:rsidR="004D2FBA" w:rsidRDefault="004D2FBA" w:rsidP="00D6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5-9 классов по состоянию на 1 </w:t>
            </w:r>
            <w:r w:rsidR="00D6654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учебного года.</w:t>
            </w:r>
          </w:p>
        </w:tc>
        <w:tc>
          <w:tcPr>
            <w:tcW w:w="4495" w:type="dxa"/>
          </w:tcPr>
          <w:p w14:paraId="67BB149B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33C1E277" w14:textId="77777777" w:rsidTr="004D2FBA">
        <w:tc>
          <w:tcPr>
            <w:tcW w:w="1101" w:type="dxa"/>
          </w:tcPr>
          <w:p w14:paraId="52054AD9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969" w:type="dxa"/>
          </w:tcPr>
          <w:p w14:paraId="3015579A" w14:textId="5F363459" w:rsidR="004D2FBA" w:rsidRDefault="004D2FBA" w:rsidP="00D6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10-11 классов по состоянию на 1 </w:t>
            </w:r>
            <w:r w:rsidR="00D6654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учебного года.</w:t>
            </w:r>
          </w:p>
        </w:tc>
        <w:tc>
          <w:tcPr>
            <w:tcW w:w="4495" w:type="dxa"/>
          </w:tcPr>
          <w:p w14:paraId="3DCE709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08D03EBC" w14:textId="77777777" w:rsidTr="004D2FBA">
        <w:tc>
          <w:tcPr>
            <w:tcW w:w="1101" w:type="dxa"/>
          </w:tcPr>
          <w:p w14:paraId="3019BD02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969" w:type="dxa"/>
          </w:tcPr>
          <w:p w14:paraId="6674BE08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развития: создание условий для обеспечения общедоступного качественного общего образования в соответствии с ФГОС уровней общего образования и стандартами сети атомклассов и технопарков «Школы Росатома»</w:t>
            </w:r>
          </w:p>
        </w:tc>
        <w:tc>
          <w:tcPr>
            <w:tcW w:w="4495" w:type="dxa"/>
          </w:tcPr>
          <w:p w14:paraId="27AB1D9D" w14:textId="21054D30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Подтверждаем 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подтверждаем</w:t>
            </w:r>
          </w:p>
          <w:p w14:paraId="6A9BC84E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вписать уточнение цели здесь:</w:t>
            </w:r>
          </w:p>
          <w:p w14:paraId="756041FB" w14:textId="77777777" w:rsidR="004D2FBA" w:rsidRPr="00E70B76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8445A" w14:textId="77777777" w:rsidR="00460C45" w:rsidRDefault="00460C45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B906F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0AD4B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4EE36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370E7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EF4E1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546F6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FBFAE" w14:textId="77777777" w:rsidR="004250B4" w:rsidRDefault="004250B4" w:rsidP="004250B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250B4" w:rsidSect="009808FA"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B1615F0" w14:textId="242DA500" w:rsidR="00460C45" w:rsidRPr="004250B4" w:rsidRDefault="00460C45" w:rsidP="004250B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spellStart"/>
      <w:r w:rsidRPr="004250B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4250B4">
        <w:rPr>
          <w:rFonts w:ascii="Times New Roman" w:hAnsi="Times New Roman" w:cs="Times New Roman"/>
          <w:b/>
          <w:sz w:val="28"/>
          <w:szCs w:val="28"/>
        </w:rPr>
        <w:t xml:space="preserve"> школы в соответствии со стандартами сети атомклассов и школьных технопарков, созданных, создаваемых и функционирующих в рамках проекта «Школа Росатома».</w:t>
      </w:r>
    </w:p>
    <w:tbl>
      <w:tblPr>
        <w:tblStyle w:val="a5"/>
        <w:tblW w:w="14703" w:type="dxa"/>
        <w:tblLook w:val="04A0" w:firstRow="1" w:lastRow="0" w:firstColumn="1" w:lastColumn="0" w:noHBand="0" w:noVBand="1"/>
      </w:tblPr>
      <w:tblGrid>
        <w:gridCol w:w="1495"/>
        <w:gridCol w:w="5887"/>
        <w:gridCol w:w="7321"/>
      </w:tblGrid>
      <w:tr w:rsidR="004250B4" w14:paraId="2C7FFD41" w14:textId="77777777" w:rsidTr="004250B4">
        <w:tc>
          <w:tcPr>
            <w:tcW w:w="1495" w:type="dxa"/>
          </w:tcPr>
          <w:p w14:paraId="08180B6E" w14:textId="77777777" w:rsidR="00250A93" w:rsidRPr="00F4340E" w:rsidRDefault="00250A93" w:rsidP="0025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стандарта</w:t>
            </w:r>
          </w:p>
        </w:tc>
        <w:tc>
          <w:tcPr>
            <w:tcW w:w="5887" w:type="dxa"/>
          </w:tcPr>
          <w:p w14:paraId="1D7B37BB" w14:textId="77777777" w:rsidR="00250A93" w:rsidRPr="00F4340E" w:rsidRDefault="00250A93" w:rsidP="0025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стандарта</w:t>
            </w:r>
          </w:p>
        </w:tc>
        <w:tc>
          <w:tcPr>
            <w:tcW w:w="7321" w:type="dxa"/>
          </w:tcPr>
          <w:p w14:paraId="1B15C053" w14:textId="77777777" w:rsidR="00250A93" w:rsidRPr="00F4340E" w:rsidRDefault="00250A93" w:rsidP="0025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соответствия или фиксация несоответствия</w:t>
            </w:r>
          </w:p>
        </w:tc>
      </w:tr>
      <w:tr w:rsidR="004250B4" w14:paraId="29D2C2B2" w14:textId="77777777" w:rsidTr="004250B4">
        <w:tc>
          <w:tcPr>
            <w:tcW w:w="1495" w:type="dxa"/>
          </w:tcPr>
          <w:p w14:paraId="462D9B93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87" w:type="dxa"/>
          </w:tcPr>
          <w:p w14:paraId="5EB62CB8" w14:textId="2B69CC9E" w:rsidR="00250A93" w:rsidRPr="00DB4FB7" w:rsidRDefault="00D66543" w:rsidP="00425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 имеет</w:t>
            </w:r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 открытое многофункциональное и </w:t>
            </w:r>
            <w:proofErr w:type="spellStart"/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>брендированное</w:t>
            </w:r>
            <w:proofErr w:type="spellEnd"/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пространство, которое </w:t>
            </w:r>
            <w:r w:rsidR="0042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сможет </w:t>
            </w:r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>носит</w:t>
            </w:r>
            <w:r w:rsidR="0042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название «Атомкласс» и </w:t>
            </w:r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</w:t>
            </w:r>
            <w:r w:rsidR="004250B4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следующим требованиям:</w:t>
            </w:r>
          </w:p>
        </w:tc>
        <w:tc>
          <w:tcPr>
            <w:tcW w:w="7321" w:type="dxa"/>
          </w:tcPr>
          <w:p w14:paraId="0DDE724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4250B4" w14:paraId="1CE764FB" w14:textId="77777777" w:rsidTr="004250B4">
        <w:tc>
          <w:tcPr>
            <w:tcW w:w="1495" w:type="dxa"/>
          </w:tcPr>
          <w:p w14:paraId="1583E349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887" w:type="dxa"/>
          </w:tcPr>
          <w:p w14:paraId="39B34DEA" w14:textId="117068AB" w:rsidR="00DB4FB7" w:rsidRDefault="00DB4FB7" w:rsidP="00DB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п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ространство </w:t>
            </w:r>
          </w:p>
          <w:p w14:paraId="57B4B628" w14:textId="67D589FF" w:rsidR="00DB4FB7" w:rsidRDefault="00DB4FB7" w:rsidP="00DB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изолированное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пример, на базе большой площади 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кабинета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площадью не менее 75 квадратных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или актового зала</w:t>
            </w:r>
          </w:p>
          <w:p w14:paraId="4ABD0A87" w14:textId="77777777" w:rsidR="00DB4FB7" w:rsidRPr="004250B4" w:rsidRDefault="00DB4FB7" w:rsidP="00DB4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0B4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14:paraId="7FB318F8" w14:textId="7A401CC8" w:rsidR="00250A93" w:rsidRDefault="00DB4FB7" w:rsidP="00DB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полуоткрытое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(часть рекреации, холла, в случае, если это возможно организовать с соблюдением требований надзорных органов к безопасности).</w:t>
            </w:r>
          </w:p>
        </w:tc>
        <w:tc>
          <w:tcPr>
            <w:tcW w:w="7321" w:type="dxa"/>
          </w:tcPr>
          <w:p w14:paraId="14D1DDCE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5236D71D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09656A90" w14:textId="77777777" w:rsidTr="004250B4">
        <w:tc>
          <w:tcPr>
            <w:tcW w:w="1495" w:type="dxa"/>
          </w:tcPr>
          <w:p w14:paraId="7419A4CE" w14:textId="5149A965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887" w:type="dxa"/>
          </w:tcPr>
          <w:p w14:paraId="16D478D0" w14:textId="336090DC" w:rsidR="00250A93" w:rsidRDefault="00250A93" w:rsidP="00DB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r w:rsidR="004250B4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брендировано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под следующие названия: </w:t>
            </w:r>
            <w:r w:rsidR="004250B4">
              <w:rPr>
                <w:rFonts w:ascii="Times New Roman" w:hAnsi="Times New Roman" w:cs="Times New Roman"/>
                <w:sz w:val="28"/>
                <w:szCs w:val="28"/>
              </w:rPr>
              <w:t>«Школа</w:t>
            </w:r>
            <w:r w:rsidR="00DB4FB7">
              <w:rPr>
                <w:rFonts w:ascii="Times New Roman" w:hAnsi="Times New Roman" w:cs="Times New Roman"/>
                <w:sz w:val="28"/>
                <w:szCs w:val="28"/>
              </w:rPr>
              <w:t xml:space="preserve"> Росатома»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, «Госкорпорация </w:t>
            </w:r>
            <w:r w:rsidR="00DB4F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Росатом» (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идентика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для изготовления оформления (реализации дизайна) размещена на сайте Госкорпорации Росатом  и на сайте проекта «Школа Росатома».</w:t>
            </w:r>
          </w:p>
        </w:tc>
        <w:tc>
          <w:tcPr>
            <w:tcW w:w="7321" w:type="dxa"/>
          </w:tcPr>
          <w:p w14:paraId="702B6E58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4D351B4E" w14:textId="77777777" w:rsidR="00250A93" w:rsidRPr="004D2FBA" w:rsidRDefault="00250A93" w:rsidP="00250A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23EF31F6" w14:textId="77777777" w:rsidTr="004250B4">
        <w:tc>
          <w:tcPr>
            <w:tcW w:w="1495" w:type="dxa"/>
          </w:tcPr>
          <w:p w14:paraId="12B5C705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887" w:type="dxa"/>
          </w:tcPr>
          <w:p w14:paraId="62A0C0D7" w14:textId="33A1E822" w:rsidR="00250A93" w:rsidRDefault="00250A93" w:rsidP="0042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В пространстве функционально задействованы стены (например, поверхности стен позволяют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писать на них мелом, либо специальная магнитная краска позволяет в любом месте стены с помощью магнитов закрепить нужную информацию, размещенную на бумаге). Наличие стационарных информационных стендов в этом пространстве сведено к минимуму (либо стационарные стенды не использ</w:t>
            </w:r>
            <w:r w:rsidR="004250B4"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вообще).</w:t>
            </w:r>
          </w:p>
        </w:tc>
        <w:tc>
          <w:tcPr>
            <w:tcW w:w="7321" w:type="dxa"/>
          </w:tcPr>
          <w:p w14:paraId="4C12D085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Текст, раскрывающий выполнение данного стандарта или прямая ссылка на материал, размещенный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Интернет.</w:t>
            </w:r>
          </w:p>
          <w:p w14:paraId="08D6650C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0F1B3EB9" w14:textId="77777777" w:rsidTr="004250B4">
        <w:tc>
          <w:tcPr>
            <w:tcW w:w="1495" w:type="dxa"/>
          </w:tcPr>
          <w:p w14:paraId="2A5C717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5887" w:type="dxa"/>
          </w:tcPr>
          <w:p w14:paraId="377A174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должно быть открыто для доступа учащихся, родителей и педагогов школы (а в рамках специальных мероприятий – и для учащихся и педагогов других школ города).</w:t>
            </w:r>
          </w:p>
        </w:tc>
        <w:tc>
          <w:tcPr>
            <w:tcW w:w="7321" w:type="dxa"/>
          </w:tcPr>
          <w:p w14:paraId="61DB12D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2C6DE5F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6A2BABB3" w14:textId="77777777" w:rsidTr="004250B4">
        <w:tc>
          <w:tcPr>
            <w:tcW w:w="1495" w:type="dxa"/>
          </w:tcPr>
          <w:p w14:paraId="2341EF7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887" w:type="dxa"/>
          </w:tcPr>
          <w:p w14:paraId="338C5ACF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позволяет организовывать работы не менее 50 человек одновременно.</w:t>
            </w:r>
          </w:p>
        </w:tc>
        <w:tc>
          <w:tcPr>
            <w:tcW w:w="7321" w:type="dxa"/>
          </w:tcPr>
          <w:p w14:paraId="2A8481FB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387B384D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6F4363AE" w14:textId="77777777" w:rsidTr="004250B4">
        <w:tc>
          <w:tcPr>
            <w:tcW w:w="1495" w:type="dxa"/>
          </w:tcPr>
          <w:p w14:paraId="2866E80B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5887" w:type="dxa"/>
          </w:tcPr>
          <w:p w14:paraId="0EE0A4B2" w14:textId="655332FF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мобильно, трансформируемо и многофункционально. Это подразумевает, что мебель должна быть современной и мобильной, в наличии имеются мобильные ширмы, стенды, не</w:t>
            </w:r>
            <w:r w:rsidR="0042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пристенные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устойчивые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стилажи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, экраны для мобильного зонирования пространства при организации одновременной работы нескольких групп учащихся, выполняющих различные виды работ, возможно, легко передвигаемые модули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мягкой мебели. Это подразумевает также наличие доступа к сети Интернет по технологии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, возможность подзарядки электронных мобильных устройство участников образовательного процесса (не менее 10 точек для подзарядки в различных местах данного многофункционального пространства.</w:t>
            </w:r>
          </w:p>
        </w:tc>
        <w:tc>
          <w:tcPr>
            <w:tcW w:w="7321" w:type="dxa"/>
          </w:tcPr>
          <w:p w14:paraId="5B1B0B11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3784732D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39D2A33C" w14:textId="77777777" w:rsidTr="004250B4">
        <w:tc>
          <w:tcPr>
            <w:tcW w:w="1495" w:type="dxa"/>
          </w:tcPr>
          <w:p w14:paraId="0753FE5B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87" w:type="dxa"/>
          </w:tcPr>
          <w:p w14:paraId="3C518B2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Наличие мобильного оборудования для организации деятельности в рамках реализации учебного плана и плана внеурочной деятельности, а также индивидуальных активностей учащихся в условиях нелинейного расписания и наличия у учащихся «окон» в расписании в связи с переходом на ФГОС среднего общего образования в перспективе (с 2020-2021 года).</w:t>
            </w:r>
          </w:p>
        </w:tc>
        <w:tc>
          <w:tcPr>
            <w:tcW w:w="7321" w:type="dxa"/>
          </w:tcPr>
          <w:p w14:paraId="1F542373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79E0A2CE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27E28D7D" w14:textId="77777777" w:rsidTr="004250B4">
        <w:tc>
          <w:tcPr>
            <w:tcW w:w="1495" w:type="dxa"/>
          </w:tcPr>
          <w:p w14:paraId="60CD0BF0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887" w:type="dxa"/>
          </w:tcPr>
          <w:p w14:paraId="354FD98B" w14:textId="5B4AB4D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Мобильное демонстрационное оборудование для электронного контента: мультимедийный(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) проектор(ы) и мобильные электронные устройства </w:t>
            </w:r>
            <w:r w:rsidR="004250B4">
              <w:rPr>
                <w:rFonts w:ascii="Times New Roman" w:hAnsi="Times New Roman" w:cs="Times New Roman"/>
                <w:sz w:val="28"/>
                <w:szCs w:val="28"/>
              </w:rPr>
              <w:t>для передачи сигнала на проектор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(ноутбук(и)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(или) планшет(ы)), возможное размещение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оборудования для проектной работы групп учащихся (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 xml:space="preserve">-стол,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-стена и т.п.)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</w:tcPr>
          <w:p w14:paraId="53597DC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2B3B957C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0E47813B" w14:textId="77777777" w:rsidTr="004250B4">
        <w:tc>
          <w:tcPr>
            <w:tcW w:w="1495" w:type="dxa"/>
          </w:tcPr>
          <w:p w14:paraId="395ACD4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5887" w:type="dxa"/>
          </w:tcPr>
          <w:p w14:paraId="6B81E09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Мобильные варианты лабораторных и демонстрационных комплексов по предметам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(физика, химия (если это допустимо без использования специальных вытяжек и проточной воды), биология, экология, робототехника, инженерное творчество).</w:t>
            </w:r>
          </w:p>
        </w:tc>
        <w:tc>
          <w:tcPr>
            <w:tcW w:w="7321" w:type="dxa"/>
          </w:tcPr>
          <w:p w14:paraId="70925C8B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Текст, раскрывающий выполнение данного стандарта или прямая ссылка на материал, размещенный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Интернет.</w:t>
            </w:r>
          </w:p>
          <w:p w14:paraId="39F5303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5C55A6AC" w14:textId="77777777" w:rsidTr="004250B4">
        <w:tc>
          <w:tcPr>
            <w:tcW w:w="1495" w:type="dxa"/>
          </w:tcPr>
          <w:p w14:paraId="6835605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887" w:type="dxa"/>
          </w:tcPr>
          <w:p w14:paraId="62BDD460" w14:textId="4FE87834" w:rsidR="00250A93" w:rsidRDefault="00250A93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До 2020-2021 годов школы реализуют требования Базисного учебного плана-2004 в отношении учащихся 10-11 классов. В школе сформирован по крайней мере один профильный класс: физико-математический, физико-химический, химико-биологический, индустриально-технологический или свободно конструируемый профиль с изучением на профильном уровне не менее 2 предметов из перечня: математика, физика, химия, информатика. </w:t>
            </w:r>
          </w:p>
        </w:tc>
        <w:tc>
          <w:tcPr>
            <w:tcW w:w="7321" w:type="dxa"/>
          </w:tcPr>
          <w:p w14:paraId="278960DC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4250B4" w14:paraId="09B3614A" w14:textId="77777777" w:rsidTr="004250B4">
        <w:tc>
          <w:tcPr>
            <w:tcW w:w="1495" w:type="dxa"/>
          </w:tcPr>
          <w:p w14:paraId="5CE7EAA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87" w:type="dxa"/>
          </w:tcPr>
          <w:p w14:paraId="4821DE29" w14:textId="4CD94B58" w:rsidR="00250A93" w:rsidRDefault="00250A93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20 года по мере готовности школа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начина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т реализовывать ФГОС среднего общего образования и к этому времени на уровне основного общего образования в штатном режиме будет действовать ФГОС основного общего образования. В связи с этим, требования, изложенные в п.3.2 могут быть реализованы в 10-11 классах за счет объединения в одну группу (подгруппу) тех учащихся, которые в своем индивидуальном учебном плане выбирают на углубленном уровне не менее 2 предметов из следующего перечня: математика, физика, химия,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информатика, биология.</w:t>
            </w:r>
          </w:p>
        </w:tc>
        <w:tc>
          <w:tcPr>
            <w:tcW w:w="7321" w:type="dxa"/>
          </w:tcPr>
          <w:p w14:paraId="5654AE66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или нет на сегодняшний день?</w:t>
            </w:r>
          </w:p>
        </w:tc>
      </w:tr>
      <w:tr w:rsidR="004250B4" w14:paraId="26186DCD" w14:textId="77777777" w:rsidTr="004250B4">
        <w:tc>
          <w:tcPr>
            <w:tcW w:w="1495" w:type="dxa"/>
          </w:tcPr>
          <w:p w14:paraId="4B10B288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887" w:type="dxa"/>
          </w:tcPr>
          <w:p w14:paraId="5A9DD7E8" w14:textId="472C50FA" w:rsidR="00250A93" w:rsidRDefault="00250A93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За счет часов внеурочной деятельности (или иным способом) организованы и реализованы:</w:t>
            </w:r>
          </w:p>
        </w:tc>
        <w:tc>
          <w:tcPr>
            <w:tcW w:w="7321" w:type="dxa"/>
          </w:tcPr>
          <w:p w14:paraId="7470CA93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заполняется</w:t>
            </w:r>
          </w:p>
        </w:tc>
      </w:tr>
      <w:tr w:rsidR="004250B4" w14:paraId="0C1B501C" w14:textId="77777777" w:rsidTr="004250B4">
        <w:tc>
          <w:tcPr>
            <w:tcW w:w="1495" w:type="dxa"/>
          </w:tcPr>
          <w:p w14:paraId="123929D1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5887" w:type="dxa"/>
          </w:tcPr>
          <w:p w14:paraId="3605F05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проектные форматы работы с учащимися 10-11 классов для подготовки и реализации индивидуального проекта (что соответствует требованиям ФГОС среднего общего образования);</w:t>
            </w:r>
          </w:p>
        </w:tc>
        <w:tc>
          <w:tcPr>
            <w:tcW w:w="7321" w:type="dxa"/>
          </w:tcPr>
          <w:p w14:paraId="1CE158E0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4250B4" w14:paraId="17C4E882" w14:textId="77777777" w:rsidTr="004250B4">
        <w:tc>
          <w:tcPr>
            <w:tcW w:w="1495" w:type="dxa"/>
          </w:tcPr>
          <w:p w14:paraId="0EDD07A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5887" w:type="dxa"/>
          </w:tcPr>
          <w:p w14:paraId="507A93F0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клубное пространство (программы), обеспечивающее (обеспечивающие) реализацию проектов, исследований, конструкторских работ, проведение мероприятий физико-математической, физико-химической, инженерной, экологической направленности (не менее 3 опций для выбора учащихся 7-9 «Атомклассов» при возможности их посещения и учащимися 10-11 «Атомклассов»).</w:t>
            </w:r>
          </w:p>
        </w:tc>
        <w:tc>
          <w:tcPr>
            <w:tcW w:w="7321" w:type="dxa"/>
          </w:tcPr>
          <w:p w14:paraId="098A3FF9" w14:textId="3AC6A07C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0B4" w14:paraId="09966B50" w14:textId="77777777" w:rsidTr="004250B4">
        <w:tc>
          <w:tcPr>
            <w:tcW w:w="1495" w:type="dxa"/>
          </w:tcPr>
          <w:p w14:paraId="78188DC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5887" w:type="dxa"/>
          </w:tcPr>
          <w:p w14:paraId="6104013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программа развития универсальных учебных действий (реализация как в урочных, так и во внеурочных формах деятельности).</w:t>
            </w:r>
          </w:p>
        </w:tc>
        <w:tc>
          <w:tcPr>
            <w:tcW w:w="7321" w:type="dxa"/>
          </w:tcPr>
          <w:p w14:paraId="71B00AAC" w14:textId="0A2B50C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разработанную программу, которая размещена на сайте образовательной организации.</w:t>
            </w:r>
          </w:p>
        </w:tc>
      </w:tr>
      <w:tr w:rsidR="004250B4" w14:paraId="54D4A8B4" w14:textId="77777777" w:rsidTr="004250B4">
        <w:tc>
          <w:tcPr>
            <w:tcW w:w="1495" w:type="dxa"/>
          </w:tcPr>
          <w:p w14:paraId="6A9F953B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87" w:type="dxa"/>
          </w:tcPr>
          <w:p w14:paraId="072CE8FB" w14:textId="260FDD72" w:rsidR="00250A93" w:rsidRDefault="00250A93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За счет часов внеурочной деятельности (или иным способом) 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предусмотрена возможность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1" w:type="dxa"/>
          </w:tcPr>
          <w:p w14:paraId="60F291E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4250B4" w14:paraId="7DFF9F9F" w14:textId="77777777" w:rsidTr="004250B4">
        <w:tc>
          <w:tcPr>
            <w:tcW w:w="1495" w:type="dxa"/>
          </w:tcPr>
          <w:p w14:paraId="7D58F46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5887" w:type="dxa"/>
          </w:tcPr>
          <w:p w14:paraId="58A50CA7" w14:textId="5F36A801" w:rsidR="00250A93" w:rsidRDefault="00FF2219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атомклассов в сетевых мероприятиях, по итогам которых учащиеся, показавшие самые высокие результаты на конкурсной основе отбираются для участия в «</w:t>
            </w:r>
            <w:proofErr w:type="spellStart"/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Атомвстречах</w:t>
            </w:r>
            <w:proofErr w:type="spellEnd"/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Атомсмене</w:t>
            </w:r>
            <w:proofErr w:type="spellEnd"/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в лагере», 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«Международных умных каникулах» и др.;</w:t>
            </w:r>
          </w:p>
        </w:tc>
        <w:tc>
          <w:tcPr>
            <w:tcW w:w="7321" w:type="dxa"/>
          </w:tcPr>
          <w:p w14:paraId="4EE3389C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ли данное требование выполнено с 2018-2019 учебного года? (Да-Нет)</w:t>
            </w:r>
          </w:p>
        </w:tc>
      </w:tr>
      <w:tr w:rsidR="004250B4" w14:paraId="2207441D" w14:textId="77777777" w:rsidTr="004250B4">
        <w:tc>
          <w:tcPr>
            <w:tcW w:w="1495" w:type="dxa"/>
          </w:tcPr>
          <w:p w14:paraId="529B86A1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3.5.2.</w:t>
            </w:r>
          </w:p>
        </w:tc>
        <w:tc>
          <w:tcPr>
            <w:tcW w:w="5887" w:type="dxa"/>
          </w:tcPr>
          <w:p w14:paraId="3388AFAC" w14:textId="64C72C36" w:rsidR="00250A93" w:rsidRDefault="00FF2219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учащихся атомклассов в подготовке и проведении одного мероприятия в год для учащихся и педагогов сети атомклассов и школьных технопарков по собственному замыслу, согласованному 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тября текущего учебного года с руководством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 «Школа Росатома» в сроки с ок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тября по апрель текущего учебного года по согласованному руководством проекта «Школа Росатома» графику;</w:t>
            </w:r>
          </w:p>
        </w:tc>
        <w:tc>
          <w:tcPr>
            <w:tcW w:w="7321" w:type="dxa"/>
          </w:tcPr>
          <w:p w14:paraId="1DC82384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ли данное требование выполнено с 2018-2019 учебного года? (Да-Нет)</w:t>
            </w:r>
          </w:p>
        </w:tc>
      </w:tr>
      <w:tr w:rsidR="004250B4" w14:paraId="3E854796" w14:textId="77777777" w:rsidTr="004250B4">
        <w:tc>
          <w:tcPr>
            <w:tcW w:w="1495" w:type="dxa"/>
          </w:tcPr>
          <w:p w14:paraId="0BCCD91E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5887" w:type="dxa"/>
          </w:tcPr>
          <w:p w14:paraId="4CB1F970" w14:textId="11AD4185" w:rsidR="00250A93" w:rsidRDefault="00FF2219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учащихся атомклассов в мероприятиях, организованных и проводимых школами-участницами сети «Школа Росатома» в течение года.</w:t>
            </w:r>
          </w:p>
        </w:tc>
        <w:tc>
          <w:tcPr>
            <w:tcW w:w="7321" w:type="dxa"/>
          </w:tcPr>
          <w:p w14:paraId="62BB179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ли данное требование выполнено с 2018-2019 учебного года? (Да-Нет)</w:t>
            </w:r>
          </w:p>
        </w:tc>
      </w:tr>
      <w:tr w:rsidR="004250B4" w14:paraId="370023E4" w14:textId="77777777" w:rsidTr="004250B4">
        <w:tc>
          <w:tcPr>
            <w:tcW w:w="1495" w:type="dxa"/>
          </w:tcPr>
          <w:p w14:paraId="1A181AC3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87" w:type="dxa"/>
          </w:tcPr>
          <w:p w14:paraId="29C77971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Предъявляются следующие требования к образовательным результатам учащихся атомклассов:</w:t>
            </w:r>
          </w:p>
        </w:tc>
        <w:tc>
          <w:tcPr>
            <w:tcW w:w="7321" w:type="dxa"/>
          </w:tcPr>
          <w:p w14:paraId="648AAC48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4250B4" w14:paraId="5459C611" w14:textId="77777777" w:rsidTr="004250B4">
        <w:tc>
          <w:tcPr>
            <w:tcW w:w="1495" w:type="dxa"/>
          </w:tcPr>
          <w:p w14:paraId="1B6DC496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5887" w:type="dxa"/>
          </w:tcPr>
          <w:p w14:paraId="5D1B7167" w14:textId="0FF08A0E" w:rsidR="00250A93" w:rsidRDefault="00AD1ED1" w:rsidP="00A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0% учащихся 11-х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сдают на углубленном уровне ЕГЭ по математике и по одному из предметов по выбору: физика, химия, информатика,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</w:tcPr>
          <w:p w14:paraId="156F94C0" w14:textId="77777777" w:rsidR="00250A93" w:rsidRDefault="00250A93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% 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учащихся, сдававших ЕГЭ по математике на углубленном уровне.</w:t>
            </w:r>
          </w:p>
          <w:p w14:paraId="00DA5E21" w14:textId="796F8D74" w:rsidR="00FF2219" w:rsidRDefault="00FF2219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% учащихся, сдававших ЕГЭ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крайней мере один из предметов по выбору: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физика, химия, информатика,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0B4" w14:paraId="7BB902A0" w14:textId="77777777" w:rsidTr="004250B4">
        <w:tc>
          <w:tcPr>
            <w:tcW w:w="1495" w:type="dxa"/>
          </w:tcPr>
          <w:p w14:paraId="13106F38" w14:textId="74AA4BE9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5887" w:type="dxa"/>
          </w:tcPr>
          <w:p w14:paraId="78876BA4" w14:textId="700C3F7F" w:rsidR="00250A93" w:rsidRDefault="00250A93" w:rsidP="00A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100% выпускников о</w:t>
            </w:r>
            <w:r w:rsidR="00AD1ED1">
              <w:rPr>
                <w:rFonts w:ascii="Times New Roman" w:hAnsi="Times New Roman" w:cs="Times New Roman"/>
                <w:sz w:val="28"/>
                <w:szCs w:val="28"/>
              </w:rPr>
              <w:t>сновной школы зачисляются в 10 класс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рассмотрения их аттестатов об основном общем образовании и портфолио</w:t>
            </w:r>
            <w:r w:rsidR="00AD1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</w:tcPr>
          <w:p w14:paraId="7E396A89" w14:textId="399086F6" w:rsidR="00250A93" w:rsidRDefault="00AD1ED1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положение, размещенное на сайте школы</w:t>
            </w:r>
          </w:p>
        </w:tc>
      </w:tr>
      <w:tr w:rsidR="004250B4" w14:paraId="1108E9EB" w14:textId="77777777" w:rsidTr="004250B4">
        <w:tc>
          <w:tcPr>
            <w:tcW w:w="1495" w:type="dxa"/>
          </w:tcPr>
          <w:p w14:paraId="03A6B3E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5887" w:type="dxa"/>
          </w:tcPr>
          <w:p w14:paraId="2D4F8D0A" w14:textId="19E9BED0" w:rsidR="00250A93" w:rsidRDefault="00AD1ED1" w:rsidP="00A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е менее 70%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поступают в 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образовательные организации, требующие для поступления сдачу ЕГЭ на углубленном уровне по предметам: математика, физика, химия, биология,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</w:tcPr>
          <w:p w14:paraId="5FE28B5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% за прошедший учебный год</w:t>
            </w:r>
          </w:p>
        </w:tc>
      </w:tr>
      <w:tr w:rsidR="004250B4" w14:paraId="6EF996E9" w14:textId="77777777" w:rsidTr="004250B4">
        <w:tc>
          <w:tcPr>
            <w:tcW w:w="1495" w:type="dxa"/>
          </w:tcPr>
          <w:p w14:paraId="1E029744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4.1.4.</w:t>
            </w:r>
          </w:p>
        </w:tc>
        <w:tc>
          <w:tcPr>
            <w:tcW w:w="5887" w:type="dxa"/>
          </w:tcPr>
          <w:p w14:paraId="6471DCB3" w14:textId="725D11EF" w:rsidR="00250A93" w:rsidRPr="00F4340E" w:rsidRDefault="00AD1ED1" w:rsidP="00A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0%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призерами и победителями этапов (выше школьного)  Всероссийской олимпиады школьников.</w:t>
            </w:r>
          </w:p>
        </w:tc>
        <w:tc>
          <w:tcPr>
            <w:tcW w:w="7321" w:type="dxa"/>
          </w:tcPr>
          <w:p w14:paraId="7F2CA66D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% за прошедший учебный год</w:t>
            </w:r>
          </w:p>
        </w:tc>
      </w:tr>
    </w:tbl>
    <w:p w14:paraId="77F8E8F8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250B4" w:rsidSect="004250B4">
          <w:pgSz w:w="16840" w:h="11901" w:orient="landscape"/>
          <w:pgMar w:top="851" w:right="1134" w:bottom="1701" w:left="1134" w:header="709" w:footer="709" w:gutter="0"/>
          <w:cols w:space="708"/>
          <w:docGrid w:linePitch="360"/>
          <w:printerSettings r:id="rId13"/>
        </w:sectPr>
      </w:pPr>
    </w:p>
    <w:p w14:paraId="00DBAEB7" w14:textId="0B091F0D" w:rsidR="00460C45" w:rsidRDefault="00460C45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A55CF" w14:textId="1D2ED412" w:rsidR="00460C45" w:rsidRPr="004250B4" w:rsidRDefault="00460C45" w:rsidP="004250B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B4">
        <w:rPr>
          <w:rFonts w:ascii="Times New Roman" w:hAnsi="Times New Roman" w:cs="Times New Roman"/>
          <w:b/>
          <w:sz w:val="28"/>
          <w:szCs w:val="28"/>
        </w:rPr>
        <w:t>Укрупненная смета расходов на обеспечение полного соответствия реализации требований стандартов сети атомклассов и школьных технопарков, созданных, создаваемых и функционирующих в рамках проекта «Школа Росатома» в течение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2999"/>
        <w:gridCol w:w="2081"/>
        <w:gridCol w:w="1965"/>
        <w:gridCol w:w="1913"/>
      </w:tblGrid>
      <w:tr w:rsidR="004D2FBA" w14:paraId="59FB7773" w14:textId="77777777" w:rsidTr="004D2FBA">
        <w:tc>
          <w:tcPr>
            <w:tcW w:w="607" w:type="dxa"/>
          </w:tcPr>
          <w:p w14:paraId="045B00FA" w14:textId="77777777" w:rsidR="004D2FBA" w:rsidRPr="002D7447" w:rsidRDefault="004D2FBA" w:rsidP="004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9" w:type="dxa"/>
          </w:tcPr>
          <w:p w14:paraId="32413430" w14:textId="77777777" w:rsidR="004D2FBA" w:rsidRPr="002D7447" w:rsidRDefault="004D2FBA" w:rsidP="004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081" w:type="dxa"/>
          </w:tcPr>
          <w:p w14:paraId="0A7BE637" w14:textId="77777777" w:rsidR="004D2FBA" w:rsidRPr="002D7447" w:rsidRDefault="004D2FBA" w:rsidP="004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Расчёт</w:t>
            </w:r>
          </w:p>
        </w:tc>
        <w:tc>
          <w:tcPr>
            <w:tcW w:w="1965" w:type="dxa"/>
          </w:tcPr>
          <w:p w14:paraId="4E3B781D" w14:textId="6DE53E78" w:rsidR="004D2FBA" w:rsidRPr="002D7447" w:rsidRDefault="00AD1ED1" w:rsidP="004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средства</w:t>
            </w:r>
          </w:p>
        </w:tc>
        <w:tc>
          <w:tcPr>
            <w:tcW w:w="1913" w:type="dxa"/>
          </w:tcPr>
          <w:p w14:paraId="5A7BC9D9" w14:textId="4D9FF821" w:rsidR="004D2FBA" w:rsidRPr="002D7447" w:rsidRDefault="00AD1ED1" w:rsidP="004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проекта «Школа Росатома»</w:t>
            </w:r>
          </w:p>
        </w:tc>
      </w:tr>
      <w:tr w:rsidR="004D2FBA" w14:paraId="06BCFE0F" w14:textId="77777777" w:rsidTr="004D2FBA">
        <w:tc>
          <w:tcPr>
            <w:tcW w:w="9565" w:type="dxa"/>
            <w:gridSpan w:val="5"/>
          </w:tcPr>
          <w:p w14:paraId="1F226D04" w14:textId="333248D8" w:rsidR="004D2FBA" w:rsidRPr="00E70B76" w:rsidRDefault="00AD1ED1" w:rsidP="004D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20__</w:t>
            </w:r>
            <w:r w:rsidR="004D2FBA"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2FBA" w14:paraId="18636228" w14:textId="77777777" w:rsidTr="004D2FBA">
        <w:tc>
          <w:tcPr>
            <w:tcW w:w="607" w:type="dxa"/>
          </w:tcPr>
          <w:p w14:paraId="1B6B437E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14:paraId="7D08FB88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CA68A8A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7C1DACF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198181F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075B2A3F" w14:textId="77777777" w:rsidTr="004D2FBA">
        <w:tc>
          <w:tcPr>
            <w:tcW w:w="607" w:type="dxa"/>
          </w:tcPr>
          <w:p w14:paraId="37B95D51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14:paraId="5D3DBC86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24764130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67AFA67A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58928091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2A7BD5E0" w14:textId="77777777" w:rsidTr="004D2FBA">
        <w:tc>
          <w:tcPr>
            <w:tcW w:w="607" w:type="dxa"/>
          </w:tcPr>
          <w:p w14:paraId="4F70781F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99" w:type="dxa"/>
          </w:tcPr>
          <w:p w14:paraId="28BD10CF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783A9CFA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7BA52378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094EAE2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170CCEE8" w14:textId="77777777" w:rsidTr="004D2FBA">
        <w:tc>
          <w:tcPr>
            <w:tcW w:w="5687" w:type="dxa"/>
            <w:gridSpan w:val="3"/>
          </w:tcPr>
          <w:p w14:paraId="6BC8C5B1" w14:textId="3AFCC26C" w:rsidR="004D2FBA" w:rsidRPr="002D7447" w:rsidRDefault="004D2FBA" w:rsidP="004D2F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AD1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65" w:type="dxa"/>
          </w:tcPr>
          <w:p w14:paraId="105516E8" w14:textId="0CFEE508" w:rsidR="004D2FBA" w:rsidRPr="002D7447" w:rsidRDefault="004D2FBA" w:rsidP="00AD1E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1ED1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1913" w:type="dxa"/>
          </w:tcPr>
          <w:p w14:paraId="2B5C82A5" w14:textId="69FCF13D" w:rsidR="004D2FBA" w:rsidRDefault="00AD1ED1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1 5</w:t>
            </w: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00 000,0 руб.</w:t>
            </w:r>
          </w:p>
        </w:tc>
      </w:tr>
    </w:tbl>
    <w:p w14:paraId="50A50B2F" w14:textId="77777777" w:rsidR="001E656A" w:rsidRDefault="001E656A" w:rsidP="001E6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DE72D" w14:textId="77777777" w:rsidR="001E656A" w:rsidRDefault="001E656A" w:rsidP="001E6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_____________________________________(Расшифровка подписи)</w:t>
      </w:r>
    </w:p>
    <w:p w14:paraId="150A8BE2" w14:textId="77777777" w:rsidR="001E656A" w:rsidRPr="002F6EB9" w:rsidRDefault="001E656A" w:rsidP="001E6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25889B98" w14:textId="77777777" w:rsidR="005911CB" w:rsidRDefault="005911CB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5E51F" w14:textId="77777777" w:rsidR="005911CB" w:rsidRDefault="005911CB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A0CF3" w14:textId="77777777" w:rsidR="001E656A" w:rsidRDefault="001E6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A1BD47" w14:textId="66AAD8BF" w:rsidR="005911CB" w:rsidRPr="00460C45" w:rsidRDefault="005911CB" w:rsidP="005911C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C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14:paraId="3D1D1B25" w14:textId="29A50B9F" w:rsidR="005911CB" w:rsidRDefault="005911CB" w:rsidP="004D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C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AD1ED1">
        <w:rPr>
          <w:rFonts w:ascii="Times New Roman" w:hAnsi="Times New Roman" w:cs="Times New Roman"/>
          <w:b/>
          <w:sz w:val="28"/>
          <w:szCs w:val="28"/>
        </w:rPr>
        <w:t xml:space="preserve">ежегодно корректируемой </w:t>
      </w:r>
      <w:r w:rsidRPr="005911CB">
        <w:rPr>
          <w:rFonts w:ascii="Times New Roman" w:hAnsi="Times New Roman" w:cs="Times New Roman"/>
          <w:b/>
          <w:sz w:val="28"/>
          <w:szCs w:val="28"/>
        </w:rPr>
        <w:t xml:space="preserve">программы развития </w:t>
      </w:r>
    </w:p>
    <w:p w14:paraId="56DC1FB8" w14:textId="77777777" w:rsidR="00460C45" w:rsidRDefault="005911CB" w:rsidP="004D2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C45">
        <w:rPr>
          <w:rFonts w:ascii="Times New Roman" w:hAnsi="Times New Roman" w:cs="Times New Roman"/>
          <w:sz w:val="28"/>
          <w:szCs w:val="28"/>
        </w:rPr>
        <w:t xml:space="preserve">школы-участницы сети  атомклассов и школьных технопарков, </w:t>
      </w:r>
    </w:p>
    <w:p w14:paraId="48E6C754" w14:textId="55B9C7BC" w:rsidR="005911CB" w:rsidRPr="00460C45" w:rsidRDefault="005911CB" w:rsidP="004D2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C45">
        <w:rPr>
          <w:rFonts w:ascii="Times New Roman" w:hAnsi="Times New Roman" w:cs="Times New Roman"/>
          <w:sz w:val="28"/>
          <w:szCs w:val="28"/>
        </w:rPr>
        <w:t xml:space="preserve">созданных, создаваемых и функционирующих </w:t>
      </w:r>
    </w:p>
    <w:p w14:paraId="21D5B627" w14:textId="5879C3BF" w:rsidR="005911CB" w:rsidRDefault="005911CB" w:rsidP="004D2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C45">
        <w:rPr>
          <w:rFonts w:ascii="Times New Roman" w:hAnsi="Times New Roman" w:cs="Times New Roman"/>
          <w:sz w:val="28"/>
          <w:szCs w:val="28"/>
        </w:rPr>
        <w:t>в рамках проекта «Школа Росатома»</w:t>
      </w:r>
    </w:p>
    <w:p w14:paraId="551F8354" w14:textId="77777777" w:rsidR="00A42B8E" w:rsidRDefault="00A42B8E" w:rsidP="00A42B8E">
      <w:pPr>
        <w:rPr>
          <w:rFonts w:ascii="Times New Roman" w:hAnsi="Times New Roman" w:cs="Times New Roman"/>
          <w:sz w:val="28"/>
          <w:szCs w:val="28"/>
        </w:rPr>
      </w:pPr>
    </w:p>
    <w:p w14:paraId="34FE222E" w14:textId="22E59934" w:rsidR="00A42B8E" w:rsidRDefault="00A42B8E" w:rsidP="00A42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Корректируемая ежегодно программа развития включает в себя 6 разделов:</w:t>
      </w:r>
    </w:p>
    <w:p w14:paraId="1472116F" w14:textId="53D0E87F" w:rsidR="00A42B8E" w:rsidRP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>Паспорт программы;</w:t>
      </w:r>
    </w:p>
    <w:p w14:paraId="459BA0F8" w14:textId="48EB09C4" w:rsidR="00A42B8E" w:rsidRP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A42B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2B8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42B8E">
        <w:rPr>
          <w:rFonts w:ascii="Times New Roman" w:hAnsi="Times New Roman" w:cs="Times New Roman"/>
          <w:sz w:val="28"/>
          <w:szCs w:val="28"/>
        </w:rPr>
        <w:t>;</w:t>
      </w:r>
    </w:p>
    <w:p w14:paraId="6E90ED43" w14:textId="1A63B407" w:rsidR="00A42B8E" w:rsidRP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>Отчет о реализации стандартов сети атомклассов проекта «Школа Росатома» в прошедшем учебном году</w:t>
      </w:r>
      <w:r w:rsidRPr="00A42B8E">
        <w:rPr>
          <w:rFonts w:ascii="Times New Roman" w:hAnsi="Times New Roman" w:cs="Times New Roman"/>
          <w:sz w:val="28"/>
          <w:szCs w:val="28"/>
        </w:rPr>
        <w:t>;</w:t>
      </w:r>
    </w:p>
    <w:p w14:paraId="1DA9E931" w14:textId="6A9BC618" w:rsidR="00A42B8E" w:rsidRP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>План мероприятий по реализации стандартов сети атомклассов</w:t>
      </w:r>
      <w:r w:rsidRPr="00A42B8E">
        <w:rPr>
          <w:rFonts w:ascii="Times New Roman" w:hAnsi="Times New Roman" w:cs="Times New Roman"/>
          <w:sz w:val="28"/>
          <w:szCs w:val="28"/>
        </w:rPr>
        <w:t>;</w:t>
      </w:r>
    </w:p>
    <w:p w14:paraId="6770B9FB" w14:textId="2D2BFBE5" w:rsidR="00A42B8E" w:rsidRP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>Описание сетевого мероприятия, которое будет реализовано в текущем учебном году школой-участницей Сети атомклассов проекта «Школа Росатома»</w:t>
      </w:r>
      <w:r w:rsidRPr="00A42B8E">
        <w:rPr>
          <w:rFonts w:ascii="Times New Roman" w:hAnsi="Times New Roman" w:cs="Times New Roman"/>
          <w:sz w:val="28"/>
          <w:szCs w:val="28"/>
        </w:rPr>
        <w:t>;</w:t>
      </w:r>
    </w:p>
    <w:p w14:paraId="6209CDE0" w14:textId="41DBA8C0" w:rsid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>Смета на реализацию программы развития предметно-пространственной среды атомкласса (технопарка) за счет средств проекта «Школа Росатома».</w:t>
      </w:r>
    </w:p>
    <w:p w14:paraId="5D33365B" w14:textId="5ACC5169" w:rsidR="00A42B8E" w:rsidRPr="00A42B8E" w:rsidRDefault="00A42B8E" w:rsidP="00A42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(или) требования для заполнения всех 6 разделов программы развития представлены ниже.</w:t>
      </w:r>
    </w:p>
    <w:p w14:paraId="28D88672" w14:textId="77777777" w:rsidR="004E7593" w:rsidRDefault="004E7593" w:rsidP="005911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E774DA" w14:textId="0579B319" w:rsidR="005911CB" w:rsidRPr="00E70B76" w:rsidRDefault="004E7593" w:rsidP="005911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5911CB" w:rsidRPr="00E70B76">
        <w:rPr>
          <w:rFonts w:ascii="Times New Roman" w:hAnsi="Times New Roman" w:cs="Times New Roman"/>
          <w:b/>
          <w:sz w:val="28"/>
          <w:szCs w:val="28"/>
        </w:rPr>
        <w:t xml:space="preserve"> Паспорт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495"/>
      </w:tblGrid>
      <w:tr w:rsidR="00FB57A9" w14:paraId="7AA29B07" w14:textId="77777777" w:rsidTr="00FB57A9">
        <w:tc>
          <w:tcPr>
            <w:tcW w:w="1101" w:type="dxa"/>
          </w:tcPr>
          <w:p w14:paraId="169D6F12" w14:textId="219FDCD2" w:rsidR="00FB57A9" w:rsidRPr="00E70B76" w:rsidRDefault="00E70B76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30BAD5CA" w14:textId="0CE730B8" w:rsidR="00FB57A9" w:rsidRPr="00E70B76" w:rsidRDefault="00E70B76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495" w:type="dxa"/>
          </w:tcPr>
          <w:p w14:paraId="0AA86E78" w14:textId="1C44C0D0" w:rsidR="00FB57A9" w:rsidRPr="00E70B76" w:rsidRDefault="00E70B76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70B76" w14:paraId="6BA6909F" w14:textId="77777777" w:rsidTr="00FB57A9">
        <w:tc>
          <w:tcPr>
            <w:tcW w:w="1101" w:type="dxa"/>
          </w:tcPr>
          <w:p w14:paraId="4BC25B65" w14:textId="340A9E4C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14:paraId="7A390A2E" w14:textId="1667A7DF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495" w:type="dxa"/>
          </w:tcPr>
          <w:p w14:paraId="79487467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1296951A" w14:textId="77777777" w:rsidTr="00FB57A9">
        <w:tc>
          <w:tcPr>
            <w:tcW w:w="1101" w:type="dxa"/>
          </w:tcPr>
          <w:p w14:paraId="4B22468A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14:paraId="7CF904A8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образовательной организации в соответствии с уставом</w:t>
            </w:r>
          </w:p>
        </w:tc>
        <w:tc>
          <w:tcPr>
            <w:tcW w:w="4495" w:type="dxa"/>
          </w:tcPr>
          <w:p w14:paraId="783489C7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2ACB7AC7" w14:textId="77777777" w:rsidTr="00FB57A9">
        <w:tc>
          <w:tcPr>
            <w:tcW w:w="1101" w:type="dxa"/>
          </w:tcPr>
          <w:p w14:paraId="35E2B906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14:paraId="55E0E5F5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4495" w:type="dxa"/>
          </w:tcPr>
          <w:p w14:paraId="2FE2CC7C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7A2D26AF" w14:textId="77777777" w:rsidTr="00FB57A9">
        <w:tc>
          <w:tcPr>
            <w:tcW w:w="1101" w:type="dxa"/>
          </w:tcPr>
          <w:p w14:paraId="5B31F3F1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14:paraId="2668419D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образовательной организации</w:t>
            </w:r>
          </w:p>
        </w:tc>
        <w:tc>
          <w:tcPr>
            <w:tcW w:w="4495" w:type="dxa"/>
          </w:tcPr>
          <w:p w14:paraId="08A9EE71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5369108B" w14:textId="77777777" w:rsidTr="00FB57A9">
        <w:tc>
          <w:tcPr>
            <w:tcW w:w="1101" w:type="dxa"/>
          </w:tcPr>
          <w:p w14:paraId="31320C46" w14:textId="07773C7D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14:paraId="680DA747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образовательной организации</w:t>
            </w:r>
          </w:p>
        </w:tc>
        <w:tc>
          <w:tcPr>
            <w:tcW w:w="4495" w:type="dxa"/>
          </w:tcPr>
          <w:p w14:paraId="6ED7446E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2BFEDD17" w14:textId="77777777" w:rsidTr="00FB57A9">
        <w:tc>
          <w:tcPr>
            <w:tcW w:w="1101" w:type="dxa"/>
          </w:tcPr>
          <w:p w14:paraId="00AC8396" w14:textId="045839FE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69" w:type="dxa"/>
          </w:tcPr>
          <w:p w14:paraId="7540B1DC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4495" w:type="dxa"/>
          </w:tcPr>
          <w:p w14:paraId="4DF430BF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1DC1A338" w14:textId="77777777" w:rsidTr="00FB57A9">
        <w:tc>
          <w:tcPr>
            <w:tcW w:w="1101" w:type="dxa"/>
          </w:tcPr>
          <w:p w14:paraId="6B747CB1" w14:textId="47B569B0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69" w:type="dxa"/>
          </w:tcPr>
          <w:p w14:paraId="6EE07B1F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 (руководителя) образовательной организации</w:t>
            </w:r>
          </w:p>
        </w:tc>
        <w:tc>
          <w:tcPr>
            <w:tcW w:w="4495" w:type="dxa"/>
          </w:tcPr>
          <w:p w14:paraId="34E058F6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2D8C10EE" w14:textId="77777777" w:rsidTr="00FB57A9">
        <w:tc>
          <w:tcPr>
            <w:tcW w:w="1101" w:type="dxa"/>
          </w:tcPr>
          <w:p w14:paraId="289F6A9F" w14:textId="15A4696B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69" w:type="dxa"/>
          </w:tcPr>
          <w:p w14:paraId="06CA0FFC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4495" w:type="dxa"/>
          </w:tcPr>
          <w:p w14:paraId="10D3EF32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2B0EECFA" w14:textId="77777777" w:rsidTr="00FB57A9">
        <w:tc>
          <w:tcPr>
            <w:tcW w:w="1101" w:type="dxa"/>
          </w:tcPr>
          <w:p w14:paraId="7172440A" w14:textId="5F6CF799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969" w:type="dxa"/>
          </w:tcPr>
          <w:p w14:paraId="47A91BB5" w14:textId="355FA9A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школьного координатора программы атомклассов «Школы Росатома»</w:t>
            </w:r>
          </w:p>
        </w:tc>
        <w:tc>
          <w:tcPr>
            <w:tcW w:w="4495" w:type="dxa"/>
          </w:tcPr>
          <w:p w14:paraId="3D98D422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7D240D14" w14:textId="77777777" w:rsidTr="00FB57A9">
        <w:tc>
          <w:tcPr>
            <w:tcW w:w="1101" w:type="dxa"/>
          </w:tcPr>
          <w:p w14:paraId="3EE1DBA6" w14:textId="72639E9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969" w:type="dxa"/>
          </w:tcPr>
          <w:p w14:paraId="79B44B17" w14:textId="33237F02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директора о назначении координатора</w:t>
            </w:r>
          </w:p>
        </w:tc>
        <w:tc>
          <w:tcPr>
            <w:tcW w:w="4495" w:type="dxa"/>
          </w:tcPr>
          <w:p w14:paraId="14B19EC1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13F7490F" w14:textId="77777777" w:rsidTr="00FB57A9">
        <w:tc>
          <w:tcPr>
            <w:tcW w:w="1101" w:type="dxa"/>
          </w:tcPr>
          <w:p w14:paraId="76A5F760" w14:textId="72C80A4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969" w:type="dxa"/>
          </w:tcPr>
          <w:p w14:paraId="581025CB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 школьного координатора программы атомклассов «Школы Росатома».</w:t>
            </w:r>
          </w:p>
        </w:tc>
        <w:tc>
          <w:tcPr>
            <w:tcW w:w="4495" w:type="dxa"/>
          </w:tcPr>
          <w:p w14:paraId="7E86C9C3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0AF8AE54" w14:textId="77777777" w:rsidTr="00FB57A9">
        <w:tc>
          <w:tcPr>
            <w:tcW w:w="1101" w:type="dxa"/>
          </w:tcPr>
          <w:p w14:paraId="10BA8ACF" w14:textId="7F3F36B5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969" w:type="dxa"/>
          </w:tcPr>
          <w:p w14:paraId="5F6BF02E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 школьного координатора программы атомклассов «Школы Росатома».</w:t>
            </w:r>
          </w:p>
        </w:tc>
        <w:tc>
          <w:tcPr>
            <w:tcW w:w="4495" w:type="dxa"/>
          </w:tcPr>
          <w:p w14:paraId="4AE9EB67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132C6AF0" w14:textId="77777777" w:rsidTr="00FB57A9">
        <w:tc>
          <w:tcPr>
            <w:tcW w:w="1101" w:type="dxa"/>
          </w:tcPr>
          <w:p w14:paraId="0144932D" w14:textId="3722B3C4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969" w:type="dxa"/>
          </w:tcPr>
          <w:p w14:paraId="3ECEE3D7" w14:textId="73CC35EE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5-9 классов по состоянию на 1 января текущего учебного года.</w:t>
            </w:r>
          </w:p>
        </w:tc>
        <w:tc>
          <w:tcPr>
            <w:tcW w:w="4495" w:type="dxa"/>
          </w:tcPr>
          <w:p w14:paraId="22077551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4ADBB303" w14:textId="77777777" w:rsidTr="00FB57A9">
        <w:tc>
          <w:tcPr>
            <w:tcW w:w="1101" w:type="dxa"/>
          </w:tcPr>
          <w:p w14:paraId="2A0F29BE" w14:textId="4957435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969" w:type="dxa"/>
          </w:tcPr>
          <w:p w14:paraId="22C12C7A" w14:textId="1DC82305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10-11 классов по состоянию на 1 января текущего учебного года.</w:t>
            </w:r>
          </w:p>
        </w:tc>
        <w:tc>
          <w:tcPr>
            <w:tcW w:w="4495" w:type="dxa"/>
          </w:tcPr>
          <w:p w14:paraId="67D3FE9D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7A0D8BEC" w14:textId="77777777" w:rsidTr="00FB57A9">
        <w:tc>
          <w:tcPr>
            <w:tcW w:w="1101" w:type="dxa"/>
          </w:tcPr>
          <w:p w14:paraId="4DD908EA" w14:textId="74BDD272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969" w:type="dxa"/>
          </w:tcPr>
          <w:p w14:paraId="1A37D313" w14:textId="5E418034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развития: создание условий для обеспечения общедоступного качественного общего образования в соответствии с ФГОС уровней общего образования и стандартами сети атомклассов и технопарков «Школы Росатома»</w:t>
            </w:r>
          </w:p>
        </w:tc>
        <w:tc>
          <w:tcPr>
            <w:tcW w:w="4495" w:type="dxa"/>
          </w:tcPr>
          <w:p w14:paraId="5A2B4D65" w14:textId="0A6861AC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Подтверждаем 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D2FBA">
              <w:rPr>
                <w:rFonts w:ascii="Times New Roman" w:hAnsi="Times New Roman" w:cs="Times New Roman"/>
                <w:sz w:val="28"/>
                <w:szCs w:val="28"/>
              </w:rPr>
              <w:t>Не подтверж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2F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14:paraId="545AFF41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вписать уточнение цели здесь:</w:t>
            </w:r>
          </w:p>
          <w:p w14:paraId="6AA9401D" w14:textId="61F048F2" w:rsidR="00E70B76" w:rsidRP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67" w14:paraId="79FF436D" w14:textId="77777777" w:rsidTr="00FB57A9">
        <w:tc>
          <w:tcPr>
            <w:tcW w:w="1101" w:type="dxa"/>
          </w:tcPr>
          <w:p w14:paraId="1A895F74" w14:textId="50CAAD2D" w:rsidR="00542967" w:rsidRDefault="00542967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969" w:type="dxa"/>
          </w:tcPr>
          <w:p w14:paraId="231F9B04" w14:textId="1ADDAFB0" w:rsidR="00542967" w:rsidRDefault="00542967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атомклассов на уровне основного общего и среднего общего образования</w:t>
            </w:r>
            <w:r w:rsidR="00E479A0">
              <w:rPr>
                <w:rFonts w:ascii="Times New Roman" w:hAnsi="Times New Roman" w:cs="Times New Roman"/>
                <w:sz w:val="28"/>
                <w:szCs w:val="28"/>
              </w:rPr>
              <w:t xml:space="preserve"> и их спецификация (по состоянию на 1 сентября текущего учебного года).</w:t>
            </w:r>
          </w:p>
        </w:tc>
        <w:tc>
          <w:tcPr>
            <w:tcW w:w="4495" w:type="dxa"/>
          </w:tcPr>
          <w:p w14:paraId="03F87D76" w14:textId="77777777" w:rsidR="00542967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14:paraId="22711C32" w14:textId="15E9B45C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«Функционирует всего 4 атомкласса:</w:t>
            </w:r>
          </w:p>
          <w:p w14:paraId="00641256" w14:textId="77777777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«Атомкласс»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углубленным изучением физики и математики;</w:t>
            </w:r>
          </w:p>
          <w:p w14:paraId="6A441BE8" w14:textId="77777777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«Атомкласс»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углубленным изучением физики и математики;</w:t>
            </w:r>
          </w:p>
          <w:p w14:paraId="57ECCFB5" w14:textId="77777777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«Атомкласс» - группа учащихся, реализующих ИУП в соответствии с требованиями ФГОС СОО,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выбравшие на углубленном уровне предметы: математика, физика, химия, информатика;</w:t>
            </w:r>
          </w:p>
          <w:p w14:paraId="0E8AB2EF" w14:textId="48CEF193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«Атомкласс» - профильный физико-математический класс.</w:t>
            </w:r>
          </w:p>
        </w:tc>
      </w:tr>
      <w:tr w:rsidR="00E479A0" w14:paraId="4D510915" w14:textId="77777777" w:rsidTr="00FB57A9">
        <w:tc>
          <w:tcPr>
            <w:tcW w:w="1101" w:type="dxa"/>
          </w:tcPr>
          <w:p w14:paraId="0FE06495" w14:textId="38D65806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3969" w:type="dxa"/>
          </w:tcPr>
          <w:p w14:paraId="2E7F712F" w14:textId="11FBBF84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атомклассов в разрезе классов</w:t>
            </w:r>
          </w:p>
        </w:tc>
        <w:tc>
          <w:tcPr>
            <w:tcW w:w="4495" w:type="dxa"/>
          </w:tcPr>
          <w:p w14:paraId="2C86D8A3" w14:textId="77777777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14:paraId="2AE8B45B" w14:textId="6D59408F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«Атомкласс»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5BCC71" w14:textId="2FC494AB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«Атомкласс» -  - 25 учащихся;;</w:t>
            </w:r>
          </w:p>
          <w:p w14:paraId="28BEEC89" w14:textId="79D538D4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«Атомкласс» -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учащихся;;</w:t>
            </w:r>
          </w:p>
          <w:p w14:paraId="6A25F5BB" w14:textId="7BBF0ED9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«Атомкласс»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79A0" w14:paraId="22AA6EDA" w14:textId="77777777" w:rsidTr="00FB57A9">
        <w:tc>
          <w:tcPr>
            <w:tcW w:w="1101" w:type="dxa"/>
          </w:tcPr>
          <w:p w14:paraId="1C8480CF" w14:textId="7F6B7017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969" w:type="dxa"/>
          </w:tcPr>
          <w:p w14:paraId="224E4052" w14:textId="57B82CD2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 атомклассов</w:t>
            </w:r>
          </w:p>
        </w:tc>
        <w:tc>
          <w:tcPr>
            <w:tcW w:w="4495" w:type="dxa"/>
          </w:tcPr>
          <w:p w14:paraId="2F066055" w14:textId="4F9C67E7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</w:tbl>
    <w:p w14:paraId="65A4EF36" w14:textId="32E93C7B" w:rsidR="00460C45" w:rsidRPr="00460C45" w:rsidRDefault="00460C45" w:rsidP="00591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7B3443" w14:textId="77777777" w:rsidR="00A42B8E" w:rsidRDefault="00A42B8E" w:rsidP="00E70B76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42B8E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E7A8C09" w14:textId="4D8AB658" w:rsidR="005911CB" w:rsidRPr="00E70B76" w:rsidRDefault="004E7593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5911CB" w:rsidRPr="00E70B76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proofErr w:type="spellStart"/>
      <w:r w:rsidR="005911CB" w:rsidRPr="00E70B7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460C45" w:rsidRPr="00E70B76">
        <w:rPr>
          <w:rFonts w:ascii="Times New Roman" w:hAnsi="Times New Roman" w:cs="Times New Roman"/>
          <w:b/>
          <w:sz w:val="28"/>
          <w:szCs w:val="28"/>
        </w:rPr>
        <w:t xml:space="preserve"> школы в соответствии со стандартами сети атомклассов и школьных технопарков, созданных, создаваемых и функционирующих в рамках проекта «Школа Росатома»</w:t>
      </w:r>
      <w:r w:rsidR="005911CB" w:rsidRPr="00E70B7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4986" w:type="dxa"/>
        <w:tblLook w:val="04A0" w:firstRow="1" w:lastRow="0" w:firstColumn="1" w:lastColumn="0" w:noHBand="0" w:noVBand="1"/>
      </w:tblPr>
      <w:tblGrid>
        <w:gridCol w:w="1495"/>
        <w:gridCol w:w="5887"/>
        <w:gridCol w:w="7604"/>
      </w:tblGrid>
      <w:tr w:rsidR="00A42B8E" w14:paraId="60236762" w14:textId="77777777" w:rsidTr="00A42B8E">
        <w:tc>
          <w:tcPr>
            <w:tcW w:w="1495" w:type="dxa"/>
          </w:tcPr>
          <w:p w14:paraId="28737A88" w14:textId="04B77F68" w:rsidR="00F4340E" w:rsidRPr="00F4340E" w:rsidRDefault="00F4340E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стандарта</w:t>
            </w:r>
          </w:p>
        </w:tc>
        <w:tc>
          <w:tcPr>
            <w:tcW w:w="5887" w:type="dxa"/>
          </w:tcPr>
          <w:p w14:paraId="71306FCC" w14:textId="7652DF51" w:rsidR="00F4340E" w:rsidRPr="00F4340E" w:rsidRDefault="00F4340E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стандарта</w:t>
            </w:r>
          </w:p>
        </w:tc>
        <w:tc>
          <w:tcPr>
            <w:tcW w:w="7604" w:type="dxa"/>
          </w:tcPr>
          <w:p w14:paraId="6A3DCE62" w14:textId="644E2341" w:rsidR="00F4340E" w:rsidRPr="00F4340E" w:rsidRDefault="00F4340E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соответствия или фиксация несоответствия</w:t>
            </w:r>
          </w:p>
        </w:tc>
      </w:tr>
      <w:tr w:rsidR="00A42B8E" w14:paraId="22BF86B7" w14:textId="77777777" w:rsidTr="00A42B8E">
        <w:tc>
          <w:tcPr>
            <w:tcW w:w="1495" w:type="dxa"/>
          </w:tcPr>
          <w:p w14:paraId="65B81160" w14:textId="5E79E0F2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87" w:type="dxa"/>
          </w:tcPr>
          <w:p w14:paraId="617F87C2" w14:textId="189D75C8" w:rsidR="00F4340E" w:rsidRPr="00F4340E" w:rsidRDefault="00FF2219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логотип проекта «Школа Росатома», а также в информации о школе добавл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фразу «Школа – участница сети атомклассов и школьных технопарков, созданных, создаваемых и функционирующих в рамках проекта «Школа Росатома».</w:t>
            </w:r>
          </w:p>
        </w:tc>
        <w:tc>
          <w:tcPr>
            <w:tcW w:w="7604" w:type="dxa"/>
          </w:tcPr>
          <w:p w14:paraId="3CDEA771" w14:textId="2D0823EE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материалы, размещенные в сети Интернет</w:t>
            </w:r>
            <w:r w:rsidR="004D2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880F4A" w14:textId="0AF8F977" w:rsidR="004D2FBA" w:rsidRDefault="004D2FBA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366B9350" w14:textId="77777777" w:rsidTr="00A42B8E">
        <w:tc>
          <w:tcPr>
            <w:tcW w:w="1495" w:type="dxa"/>
          </w:tcPr>
          <w:p w14:paraId="138DBB67" w14:textId="44CA6341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87" w:type="dxa"/>
          </w:tcPr>
          <w:p w14:paraId="3F5B2CDE" w14:textId="703E5BC3" w:rsidR="00F4340E" w:rsidRDefault="00F4340E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На базе школы име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тся открытое многофункциональное и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брендированное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пространство, которое носит название «Атомкласс», удовлетворяющее следующим требованиям:</w:t>
            </w:r>
          </w:p>
        </w:tc>
        <w:tc>
          <w:tcPr>
            <w:tcW w:w="7604" w:type="dxa"/>
          </w:tcPr>
          <w:p w14:paraId="27D5214F" w14:textId="76CFA5CD" w:rsidR="00F4340E" w:rsidRDefault="00490A00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размещенную на сайте школы подборку из не менее 10 фотографий хорошего качества.</w:t>
            </w:r>
          </w:p>
        </w:tc>
      </w:tr>
      <w:tr w:rsidR="00A42B8E" w14:paraId="37690F5D" w14:textId="77777777" w:rsidTr="00A42B8E">
        <w:tc>
          <w:tcPr>
            <w:tcW w:w="1495" w:type="dxa"/>
          </w:tcPr>
          <w:p w14:paraId="57FF4611" w14:textId="2E8CDCA0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887" w:type="dxa"/>
          </w:tcPr>
          <w:p w14:paraId="74649C8F" w14:textId="77777777" w:rsidR="00490A00" w:rsidRDefault="00F4340E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может быть</w:t>
            </w:r>
            <w:r w:rsidR="00490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BF11D9" w14:textId="77777777" w:rsidR="00490A00" w:rsidRDefault="00490A00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изолированным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ример, на базе большой площади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кабинета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не менее 75 квадратных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или актового зала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72FEA7E" w14:textId="73C01E57" w:rsidR="00F4340E" w:rsidRDefault="00490A00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полуоткрытым (часть рекреации, холла, в случае, если это возможно организовать с соблюдением требований надзорных органов к безопасности).</w:t>
            </w:r>
          </w:p>
        </w:tc>
        <w:tc>
          <w:tcPr>
            <w:tcW w:w="7604" w:type="dxa"/>
          </w:tcPr>
          <w:p w14:paraId="1A650B2A" w14:textId="77777777" w:rsidR="00F4340E" w:rsidRDefault="00E70B76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</w:t>
            </w:r>
            <w:r w:rsidR="004D2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43C855" w14:textId="1A2EA9DB" w:rsidR="004D2FBA" w:rsidRDefault="004D2FBA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4B68D9B6" w14:textId="77777777" w:rsidTr="00A42B8E">
        <w:tc>
          <w:tcPr>
            <w:tcW w:w="1495" w:type="dxa"/>
          </w:tcPr>
          <w:p w14:paraId="547F3C40" w14:textId="316A120A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887" w:type="dxa"/>
          </w:tcPr>
          <w:p w14:paraId="30373872" w14:textId="59C7365E" w:rsidR="00F4340E" w:rsidRDefault="00F4340E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брендировано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под следующие названи</w:t>
            </w:r>
            <w:r w:rsidR="00490A00">
              <w:rPr>
                <w:rFonts w:ascii="Times New Roman" w:hAnsi="Times New Roman" w:cs="Times New Roman"/>
                <w:sz w:val="28"/>
                <w:szCs w:val="28"/>
              </w:rPr>
              <w:t xml:space="preserve">я: «Атомкласс «Школы Росатома» (или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«Технопарк «Школы Росатома»</w:t>
            </w:r>
            <w:r w:rsidR="00490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, «Школа Росатома», «Госкорпорация Росатом» (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идентика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для изготовления оформления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(реализации дизайна) размещена на сайте Госкорпорации Росатом  и на сайте проекта «Школа Росатома».</w:t>
            </w:r>
          </w:p>
        </w:tc>
        <w:tc>
          <w:tcPr>
            <w:tcW w:w="7604" w:type="dxa"/>
          </w:tcPr>
          <w:p w14:paraId="3F11AFAC" w14:textId="4A7D9DA6" w:rsidR="00F4340E" w:rsidRDefault="00E70B76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Текст, раскрывающий выполнение данного стандарта и прямая ссылка на материал, размещенный в сети Интернет</w:t>
            </w:r>
            <w:r w:rsidR="004D2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7D350B" w14:textId="47F1099C" w:rsidR="004D2FBA" w:rsidRPr="004D2FBA" w:rsidRDefault="004D2FBA" w:rsidP="00E70B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04C725EB" w14:textId="77777777" w:rsidTr="00A42B8E">
        <w:tc>
          <w:tcPr>
            <w:tcW w:w="1495" w:type="dxa"/>
          </w:tcPr>
          <w:p w14:paraId="1074F87B" w14:textId="19A4E98C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5887" w:type="dxa"/>
          </w:tcPr>
          <w:p w14:paraId="726D4698" w14:textId="5465D971" w:rsidR="00F4340E" w:rsidRDefault="00F4340E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В пространстве функционально задействованы стены (например, поверхности стен позволяют писать на них мелом, либо специальная магнитная краска позволяет в любом месте стены с помощью магнитов закрепить нужную информацию, размещенную на бумаге). Наличие стационарных информационных стендов в этом пространстве сведено к минимуму (либо стационарные стенды не использ</w:t>
            </w:r>
            <w:r w:rsidR="00490A00"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вообще).</w:t>
            </w:r>
          </w:p>
        </w:tc>
        <w:tc>
          <w:tcPr>
            <w:tcW w:w="7604" w:type="dxa"/>
          </w:tcPr>
          <w:p w14:paraId="002386BF" w14:textId="77777777" w:rsidR="004D2FBA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653A3319" w14:textId="6DF5049B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4A809FE4" w14:textId="77777777" w:rsidTr="00A42B8E">
        <w:tc>
          <w:tcPr>
            <w:tcW w:w="1495" w:type="dxa"/>
          </w:tcPr>
          <w:p w14:paraId="6706680F" w14:textId="54D28BEA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887" w:type="dxa"/>
          </w:tcPr>
          <w:p w14:paraId="7BD2F06C" w14:textId="6253B39E" w:rsidR="00F4340E" w:rsidRDefault="00F4340E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открыто для доступа учащихся, родителей и педагогов школы (а в рамках специальных мероприятий – и для учащихся и педагогов других школ города).</w:t>
            </w:r>
          </w:p>
        </w:tc>
        <w:tc>
          <w:tcPr>
            <w:tcW w:w="7604" w:type="dxa"/>
          </w:tcPr>
          <w:p w14:paraId="0C792051" w14:textId="71ECCD2E" w:rsidR="004D2FBA" w:rsidRDefault="00490A00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 школы, размещенный в сети Интернет.</w:t>
            </w:r>
          </w:p>
          <w:p w14:paraId="665E4B6E" w14:textId="1DD9794D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3C48C7AC" w14:textId="77777777" w:rsidTr="00A42B8E">
        <w:tc>
          <w:tcPr>
            <w:tcW w:w="1495" w:type="dxa"/>
          </w:tcPr>
          <w:p w14:paraId="4382BB01" w14:textId="2C4E60A2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887" w:type="dxa"/>
          </w:tcPr>
          <w:p w14:paraId="094CF2A7" w14:textId="041C024D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позволяет организовывать работы не менее 50 человек одновременно.</w:t>
            </w:r>
          </w:p>
        </w:tc>
        <w:tc>
          <w:tcPr>
            <w:tcW w:w="7604" w:type="dxa"/>
          </w:tcPr>
          <w:p w14:paraId="5481AFBF" w14:textId="1BD2EB00" w:rsidR="004D2FBA" w:rsidRDefault="00490A00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  <w:p w14:paraId="6805A99D" w14:textId="0E400C9B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6A6F2B6D" w14:textId="77777777" w:rsidTr="00A42B8E">
        <w:tc>
          <w:tcPr>
            <w:tcW w:w="1495" w:type="dxa"/>
          </w:tcPr>
          <w:p w14:paraId="4F20F0F1" w14:textId="55DDEB69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5887" w:type="dxa"/>
          </w:tcPr>
          <w:p w14:paraId="3DC83720" w14:textId="41910948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мобильно, трансформируемо и многофункционально. Это подразумевает, что мебель должна быть современной и мобильной, в наличии имеются мобильные ширмы, стенды,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непристенные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устойчивые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стилажи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, экраны для мобильного зонирования пространства при организации одновременной работы нескольких групп учащихся,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выполняющих различные виды работ, возможно, легко передвигаемые модули мягкой мебели. Это подразумевает также наличие доступа к сети Интернет по технологии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, возможность подзарядки электронных мобильных устройство участников образовательного процесса (не менее 10 точек для подзарядки в различных местах данного многофункционального пространства.</w:t>
            </w:r>
          </w:p>
        </w:tc>
        <w:tc>
          <w:tcPr>
            <w:tcW w:w="7604" w:type="dxa"/>
          </w:tcPr>
          <w:p w14:paraId="37CB09DE" w14:textId="6A13582E" w:rsidR="004D2FBA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Текст, раскрывающий 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выполнение данного стандарта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прямая ссылка на материал, размещенный в сети Интернет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, описывающее созданное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F79DD7" w14:textId="034659C0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7259C172" w14:textId="77777777" w:rsidTr="00A42B8E">
        <w:tc>
          <w:tcPr>
            <w:tcW w:w="1495" w:type="dxa"/>
          </w:tcPr>
          <w:p w14:paraId="45E1EB22" w14:textId="3D9CFCB4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87" w:type="dxa"/>
          </w:tcPr>
          <w:p w14:paraId="07065ED5" w14:textId="741DE9AB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Наличие мобильного оборудования для организации деятельности в рамках реализации учебного плана и плана внеурочной деятельности, а также индивидуальных активностей учащихся в условиях нелинейного расписания и наличия у учащихся «окон» в расписании в связи с переходом на ФГОС среднего общего образования в перспективе (с 2020-2021 года).</w:t>
            </w:r>
          </w:p>
        </w:tc>
        <w:tc>
          <w:tcPr>
            <w:tcW w:w="7604" w:type="dxa"/>
          </w:tcPr>
          <w:p w14:paraId="0B0D2D3D" w14:textId="77777777" w:rsidR="004D2FBA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1A70BEF0" w14:textId="138D31B0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152E15DF" w14:textId="77777777" w:rsidTr="00A42B8E">
        <w:tc>
          <w:tcPr>
            <w:tcW w:w="1495" w:type="dxa"/>
          </w:tcPr>
          <w:p w14:paraId="785F1E75" w14:textId="4A974BE6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887" w:type="dxa"/>
          </w:tcPr>
          <w:p w14:paraId="74206C02" w14:textId="3A9A2F25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Мобильное демонстрационное оборудование для электронного контента: мультимедийный(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) проектор(ы) и мобильные электронные устройства для передачи сигнала на проектов (ноутбук(и)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(или) планшет(ы)), возможное размещение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оборудования для проектной работы групп учащихся (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 xml:space="preserve">-стол,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-стена и т.п.)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4" w:type="dxa"/>
          </w:tcPr>
          <w:p w14:paraId="6D0EDE52" w14:textId="77777777" w:rsidR="004D2FBA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1ADC6C29" w14:textId="6E73E99F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1D15FCA4" w14:textId="77777777" w:rsidTr="00A42B8E">
        <w:tc>
          <w:tcPr>
            <w:tcW w:w="1495" w:type="dxa"/>
          </w:tcPr>
          <w:p w14:paraId="2409CF99" w14:textId="29478D79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5887" w:type="dxa"/>
          </w:tcPr>
          <w:p w14:paraId="276DF447" w14:textId="480F792E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Мобильные варианты лабораторных и демонстрационных комплексов по предметам (физика, химия (если это допустимо без использования специальных вытяжек и проточной воды), биология, экология, робототехника, инженерное творчество).</w:t>
            </w:r>
          </w:p>
        </w:tc>
        <w:tc>
          <w:tcPr>
            <w:tcW w:w="7604" w:type="dxa"/>
          </w:tcPr>
          <w:p w14:paraId="0E31186B" w14:textId="77777777" w:rsidR="004D2FBA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40411D83" w14:textId="0C826E0E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0A64BADA" w14:textId="77777777" w:rsidTr="00A42B8E">
        <w:tc>
          <w:tcPr>
            <w:tcW w:w="1495" w:type="dxa"/>
          </w:tcPr>
          <w:p w14:paraId="3C1050E1" w14:textId="7C405B6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87" w:type="dxa"/>
          </w:tcPr>
          <w:p w14:paraId="58FBAAA4" w14:textId="01D13CB0" w:rsidR="00F4340E" w:rsidRDefault="00F4340E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В школе должен быть сформирован 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БУП-2004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по крайней мере один профильный класс: физико-математический, физико-химический, химико-биологический, индустриально-технологический </w:t>
            </w:r>
            <w:r w:rsidRPr="00542967">
              <w:rPr>
                <w:rFonts w:ascii="Times New Roman" w:hAnsi="Times New Roman" w:cs="Times New Roman"/>
                <w:b/>
                <w:sz w:val="28"/>
                <w:szCs w:val="28"/>
              </w:rPr>
              <w:t>или свободно конструируемый профиль с изучением на профильном уровне не менее 2 предметов из перечня: математика, физика, химия, информатика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. Название данного профильного класса 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«Атомкласс» (например, 10 «Атомкласс», 11 «Атомкласс»). 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углубленное (расширенное) изучение не менее 2 предметов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 xml:space="preserve"> из выше обозначенного перечня в 7-9 классах,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что по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зволило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предпрофильные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атомклассы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уже и на уровне основного общего образования (например, 7 «Атомкласс», 9 «Атомкласс»).</w:t>
            </w:r>
          </w:p>
        </w:tc>
        <w:tc>
          <w:tcPr>
            <w:tcW w:w="7604" w:type="dxa"/>
          </w:tcPr>
          <w:p w14:paraId="49CE4CCA" w14:textId="0A10406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A42B8E" w14:paraId="5E60E264" w14:textId="77777777" w:rsidTr="00A42B8E">
        <w:tc>
          <w:tcPr>
            <w:tcW w:w="1495" w:type="dxa"/>
          </w:tcPr>
          <w:p w14:paraId="5560EC06" w14:textId="4C00BDAA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87" w:type="dxa"/>
          </w:tcPr>
          <w:p w14:paraId="024B902E" w14:textId="375441FB" w:rsidR="00F4340E" w:rsidRDefault="00542967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2019-2020 учебного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реализовывать ФГОС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этим, требования, изложенные в п.3.2 реализованы в 10-11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 за счет объединения в одну группу (подгруппу) тех учащихся, которые в своем индивидуальном учебном плане выбирают на углубленном уровне не менее 2 предметов из следующего перечня: математика, физика, химия, информатика, биология.</w:t>
            </w:r>
          </w:p>
        </w:tc>
        <w:tc>
          <w:tcPr>
            <w:tcW w:w="7604" w:type="dxa"/>
          </w:tcPr>
          <w:p w14:paraId="27E6DAB4" w14:textId="3439020B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или нет на сегодняшний день?</w:t>
            </w:r>
          </w:p>
        </w:tc>
      </w:tr>
      <w:tr w:rsidR="00A42B8E" w14:paraId="6DE14C88" w14:textId="77777777" w:rsidTr="00A42B8E">
        <w:tc>
          <w:tcPr>
            <w:tcW w:w="1495" w:type="dxa"/>
          </w:tcPr>
          <w:p w14:paraId="45D9ED3F" w14:textId="537904D7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887" w:type="dxa"/>
          </w:tcPr>
          <w:p w14:paraId="546F5856" w14:textId="7034D747" w:rsidR="00F4340E" w:rsidRDefault="00542967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proofErr w:type="spellStart"/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7-9 классов, обучающихся по ФГОС основного общего образования, предметы из выше обозначенного перечня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едены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за счет вариативной части учебного плана.</w:t>
            </w:r>
          </w:p>
        </w:tc>
        <w:tc>
          <w:tcPr>
            <w:tcW w:w="7604" w:type="dxa"/>
          </w:tcPr>
          <w:p w14:paraId="4E9CBBE6" w14:textId="76F1C5AA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A42B8E" w14:paraId="5F0DADCD" w14:textId="77777777" w:rsidTr="00A42B8E">
        <w:tc>
          <w:tcPr>
            <w:tcW w:w="1495" w:type="dxa"/>
          </w:tcPr>
          <w:p w14:paraId="7741DF69" w14:textId="5EA6EA11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87" w:type="dxa"/>
          </w:tcPr>
          <w:p w14:paraId="3524AF77" w14:textId="3633C49E" w:rsidR="00F4340E" w:rsidRDefault="00F4340E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За счет часов внеурочной деятельности (или иным способом) организованы и реализованы:</w:t>
            </w:r>
          </w:p>
        </w:tc>
        <w:tc>
          <w:tcPr>
            <w:tcW w:w="7604" w:type="dxa"/>
          </w:tcPr>
          <w:p w14:paraId="5B6C267F" w14:textId="446E64CB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заполняется</w:t>
            </w:r>
          </w:p>
        </w:tc>
      </w:tr>
      <w:tr w:rsidR="00A42B8E" w14:paraId="68562A19" w14:textId="77777777" w:rsidTr="00A42B8E">
        <w:tc>
          <w:tcPr>
            <w:tcW w:w="1495" w:type="dxa"/>
          </w:tcPr>
          <w:p w14:paraId="2AD17F3F" w14:textId="5A1D98A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5887" w:type="dxa"/>
          </w:tcPr>
          <w:p w14:paraId="420B4B55" w14:textId="2858A827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проектные форматы работы с учащимися 10-11 классов для подготовки и реализации индивидуального проекта (что соответствует требованиям ФГОС среднего общего образования);</w:t>
            </w:r>
          </w:p>
        </w:tc>
        <w:tc>
          <w:tcPr>
            <w:tcW w:w="7604" w:type="dxa"/>
          </w:tcPr>
          <w:p w14:paraId="4655E59A" w14:textId="529770A2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A42B8E" w14:paraId="73855883" w14:textId="77777777" w:rsidTr="00A42B8E">
        <w:tc>
          <w:tcPr>
            <w:tcW w:w="1495" w:type="dxa"/>
          </w:tcPr>
          <w:p w14:paraId="4C99E32A" w14:textId="3C7762B7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5887" w:type="dxa"/>
          </w:tcPr>
          <w:p w14:paraId="46AC932E" w14:textId="6C37A95F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клубное пространство (программы), обеспечивающее (обеспечивающие) реализацию проектов, исследований, конструкторских работ, проведение мероприятий физико-математической, физико-химической, инженерной, экологической направленности (не менее 3 опций для выбора учащихся 7-9 «Атомклассов» при возможности их посещения и учащимися 10-11 «Атомклассов»).</w:t>
            </w:r>
          </w:p>
        </w:tc>
        <w:tc>
          <w:tcPr>
            <w:tcW w:w="7604" w:type="dxa"/>
          </w:tcPr>
          <w:p w14:paraId="65972C24" w14:textId="767DC910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A42B8E" w14:paraId="0E20AE33" w14:textId="77777777" w:rsidTr="00A42B8E">
        <w:tc>
          <w:tcPr>
            <w:tcW w:w="1495" w:type="dxa"/>
          </w:tcPr>
          <w:p w14:paraId="5DA187F5" w14:textId="4B12EAF5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3.4.3.</w:t>
            </w:r>
          </w:p>
        </w:tc>
        <w:tc>
          <w:tcPr>
            <w:tcW w:w="5887" w:type="dxa"/>
          </w:tcPr>
          <w:p w14:paraId="18E9B146" w14:textId="2E698D1C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программа развития универсальных учебных действий (реализация как в урочных, так и во внеурочных формах деятельности).</w:t>
            </w:r>
          </w:p>
        </w:tc>
        <w:tc>
          <w:tcPr>
            <w:tcW w:w="7604" w:type="dxa"/>
          </w:tcPr>
          <w:p w14:paraId="7B0AA4C1" w14:textId="77777777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  <w:p w14:paraId="58429A27" w14:textId="625F8BA1" w:rsidR="00542967" w:rsidRDefault="00542967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Интернет-ссылка на программу, размещенную на сайте школы</w:t>
            </w:r>
          </w:p>
        </w:tc>
      </w:tr>
      <w:tr w:rsidR="00A42B8E" w14:paraId="01A96C85" w14:textId="77777777" w:rsidTr="00A42B8E">
        <w:tc>
          <w:tcPr>
            <w:tcW w:w="1495" w:type="dxa"/>
          </w:tcPr>
          <w:p w14:paraId="16C7A0D0" w14:textId="2FCCA919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87" w:type="dxa"/>
          </w:tcPr>
          <w:p w14:paraId="03710D94" w14:textId="067C81B9" w:rsidR="00F4340E" w:rsidRDefault="00F4340E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За счет часов внеурочной деятельности (или иным способом) предусмотрено </w:t>
            </w:r>
          </w:p>
        </w:tc>
        <w:tc>
          <w:tcPr>
            <w:tcW w:w="7604" w:type="dxa"/>
          </w:tcPr>
          <w:p w14:paraId="23229B38" w14:textId="597FF3BB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A42B8E" w14:paraId="10B77A67" w14:textId="77777777" w:rsidTr="00A42B8E">
        <w:tc>
          <w:tcPr>
            <w:tcW w:w="1495" w:type="dxa"/>
          </w:tcPr>
          <w:p w14:paraId="5BB4CE21" w14:textId="1CB629F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5887" w:type="dxa"/>
          </w:tcPr>
          <w:p w14:paraId="4254C173" w14:textId="080DE0A1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участие учащихся атомклассов в сетевых мероприятиях, по итогам которых учащиеся, показавшие самые высокие результаты на конкурсной основе отбираются для участия в «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Атомвстречах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Атомсмене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в лагере», «Международных умных каникулах» и др.;</w:t>
            </w:r>
          </w:p>
        </w:tc>
        <w:tc>
          <w:tcPr>
            <w:tcW w:w="7604" w:type="dxa"/>
          </w:tcPr>
          <w:p w14:paraId="488E2893" w14:textId="17045107" w:rsidR="00F4340E" w:rsidRDefault="009F3455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Да-Нет</w:t>
            </w:r>
          </w:p>
        </w:tc>
      </w:tr>
      <w:tr w:rsidR="00A42B8E" w14:paraId="1609D3D1" w14:textId="77777777" w:rsidTr="00A42B8E">
        <w:tc>
          <w:tcPr>
            <w:tcW w:w="1495" w:type="dxa"/>
          </w:tcPr>
          <w:p w14:paraId="69DF8394" w14:textId="1375E60B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5887" w:type="dxa"/>
          </w:tcPr>
          <w:p w14:paraId="3EC7AD84" w14:textId="176F346B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участие педагогов и учащихся атомклассов в подготовке и проведении одного мероприятия в год для учащихся и педагогов сети атомклассов и школьных технопарков по собственному замыслу, согласованному до 1 сентября текущего учебного года с руководством проекта «Школа Росатома» в сроки с сентября по апрель текущего учебного года по согласованному руководством проекта «Школа Росатома» графику;</w:t>
            </w:r>
          </w:p>
        </w:tc>
        <w:tc>
          <w:tcPr>
            <w:tcW w:w="7604" w:type="dxa"/>
          </w:tcPr>
          <w:p w14:paraId="0D58783F" w14:textId="2DCDA72F" w:rsidR="00F4340E" w:rsidRDefault="009F3455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Да-Нет</w:t>
            </w:r>
          </w:p>
        </w:tc>
      </w:tr>
      <w:tr w:rsidR="00A42B8E" w14:paraId="15D7D420" w14:textId="77777777" w:rsidTr="00A42B8E">
        <w:tc>
          <w:tcPr>
            <w:tcW w:w="1495" w:type="dxa"/>
          </w:tcPr>
          <w:p w14:paraId="120FC4FB" w14:textId="2D06F5A2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5887" w:type="dxa"/>
          </w:tcPr>
          <w:p w14:paraId="020492AD" w14:textId="203A9BA1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участие педагогов и учащихся атомклассов в мероприятиях, организованных и проводимых школами-участницами сети «Школа Росатома» в течение года.</w:t>
            </w:r>
          </w:p>
        </w:tc>
        <w:tc>
          <w:tcPr>
            <w:tcW w:w="7604" w:type="dxa"/>
          </w:tcPr>
          <w:p w14:paraId="047BA0E3" w14:textId="47138C0E" w:rsidR="00F4340E" w:rsidRDefault="009F3455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Да-Нет</w:t>
            </w:r>
          </w:p>
        </w:tc>
      </w:tr>
      <w:tr w:rsidR="00A42B8E" w14:paraId="61FCC781" w14:textId="77777777" w:rsidTr="00A42B8E">
        <w:tc>
          <w:tcPr>
            <w:tcW w:w="1495" w:type="dxa"/>
          </w:tcPr>
          <w:p w14:paraId="107215E8" w14:textId="7F0A262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87" w:type="dxa"/>
          </w:tcPr>
          <w:p w14:paraId="03BF1311" w14:textId="4DDC55E7" w:rsidR="00F4340E" w:rsidRDefault="00542967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атомклассов:</w:t>
            </w:r>
          </w:p>
        </w:tc>
        <w:tc>
          <w:tcPr>
            <w:tcW w:w="7604" w:type="dxa"/>
          </w:tcPr>
          <w:p w14:paraId="544B25FA" w14:textId="4367CD37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A42B8E" w14:paraId="383B0774" w14:textId="77777777" w:rsidTr="00A42B8E">
        <w:tc>
          <w:tcPr>
            <w:tcW w:w="1495" w:type="dxa"/>
          </w:tcPr>
          <w:p w14:paraId="397E77FB" w14:textId="00387F71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5887" w:type="dxa"/>
          </w:tcPr>
          <w:p w14:paraId="43CDA309" w14:textId="4A2B2890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с 2021 года 100% учащихся 11-х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«Атомклассов» сдают на углубленном уровне ЕГЭ по математике и по одному из предметов по выбору: физика, химия, информатика, биология (до 2021 года - не менее 70%  учащихся 11-х «Атомклассов» сдают на углубленном уровне ЕГЭ по математике и по одному из предметов по выбору: физика, химия, информатика, биология);</w:t>
            </w:r>
          </w:p>
        </w:tc>
        <w:tc>
          <w:tcPr>
            <w:tcW w:w="7604" w:type="dxa"/>
          </w:tcPr>
          <w:p w14:paraId="18D86BA4" w14:textId="77777777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% за прошедший учебный год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43ED412" w14:textId="77777777" w:rsidR="00542967" w:rsidRDefault="00542967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учащихся атомклассов, сдававших ЕГЭ по математике на углубленном уровне;</w:t>
            </w:r>
          </w:p>
          <w:p w14:paraId="42F47BB8" w14:textId="615E55E6" w:rsidR="00542967" w:rsidRDefault="00542967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учащихся атомклассов,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сдвавших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или несколько предметов по выбору из перечня: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физика, химия, информатика,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2B8E" w14:paraId="08762BF2" w14:textId="77777777" w:rsidTr="00A42B8E">
        <w:tc>
          <w:tcPr>
            <w:tcW w:w="1495" w:type="dxa"/>
          </w:tcPr>
          <w:p w14:paraId="4B99BD2A" w14:textId="195A7508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5887" w:type="dxa"/>
          </w:tcPr>
          <w:p w14:paraId="63FACDCC" w14:textId="74C0061C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с 2019 года 100% выпускников основной школы зачисляются в 10 «Атомкласс» по результатам рассмотрения их аттестатов об основном общем образовании и портфолио;</w:t>
            </w:r>
          </w:p>
        </w:tc>
        <w:tc>
          <w:tcPr>
            <w:tcW w:w="7604" w:type="dxa"/>
          </w:tcPr>
          <w:p w14:paraId="27B5E746" w14:textId="19A2DCAA" w:rsidR="00F4340E" w:rsidRDefault="00542967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Интернет-ссылка на опубликованный на сайте школы локальный нормативный акт.</w:t>
            </w:r>
          </w:p>
        </w:tc>
      </w:tr>
      <w:tr w:rsidR="00A42B8E" w14:paraId="496F7812" w14:textId="77777777" w:rsidTr="00A42B8E">
        <w:tc>
          <w:tcPr>
            <w:tcW w:w="1495" w:type="dxa"/>
          </w:tcPr>
          <w:p w14:paraId="38808947" w14:textId="7C07551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5887" w:type="dxa"/>
          </w:tcPr>
          <w:p w14:paraId="361F42A2" w14:textId="3DD0E461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с 2020 года не менее 70% учащихся атомклассов поступают в профессиональные образовательные организации, требующие для поступления сдачу ЕГЭ на углубленном уровне по предметам: математика, физика, химия, биология, информатика; </w:t>
            </w:r>
          </w:p>
        </w:tc>
        <w:tc>
          <w:tcPr>
            <w:tcW w:w="7604" w:type="dxa"/>
          </w:tcPr>
          <w:p w14:paraId="684C1285" w14:textId="472156B6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% за прошедший учебный год</w:t>
            </w:r>
          </w:p>
        </w:tc>
      </w:tr>
      <w:tr w:rsidR="00A42B8E" w14:paraId="23FB3DFC" w14:textId="77777777" w:rsidTr="00A42B8E">
        <w:tc>
          <w:tcPr>
            <w:tcW w:w="1495" w:type="dxa"/>
          </w:tcPr>
          <w:p w14:paraId="418271EB" w14:textId="6364BC6B" w:rsidR="009F3455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5887" w:type="dxa"/>
          </w:tcPr>
          <w:p w14:paraId="44592E2B" w14:textId="11D64012" w:rsidR="009F3455" w:rsidRP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с 2020 года не менее 10% учащихся атомклассов становятся призерами и победителями этапов (выше школьного)  Всероссийской олимпиады школьников.</w:t>
            </w:r>
          </w:p>
        </w:tc>
        <w:tc>
          <w:tcPr>
            <w:tcW w:w="7604" w:type="dxa"/>
          </w:tcPr>
          <w:p w14:paraId="2C4D13BF" w14:textId="4845464E" w:rsidR="009F3455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% за прошедший учебный год</w:t>
            </w:r>
          </w:p>
        </w:tc>
      </w:tr>
    </w:tbl>
    <w:p w14:paraId="6037FD8B" w14:textId="321225F3" w:rsidR="00F4340E" w:rsidRDefault="00E70B76" w:rsidP="00591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номеров стандартов, по которым необходимо проводить работы для обеспечения соответствия: ______________________________________</w:t>
      </w:r>
    </w:p>
    <w:p w14:paraId="14A5A75C" w14:textId="409079F1" w:rsidR="00E70B76" w:rsidRDefault="00E70B76" w:rsidP="00591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(перечислить)</w:t>
      </w:r>
    </w:p>
    <w:p w14:paraId="1664D27D" w14:textId="77777777" w:rsidR="00A42B8E" w:rsidRDefault="00A42B8E" w:rsidP="00B5548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42B8E" w:rsidSect="00A42B8E">
          <w:pgSz w:w="16840" w:h="11901" w:orient="landscape"/>
          <w:pgMar w:top="851" w:right="1134" w:bottom="1701" w:left="1134" w:header="709" w:footer="709" w:gutter="0"/>
          <w:cols w:space="708"/>
          <w:docGrid w:linePitch="360"/>
          <w:printerSettings r:id="rId14"/>
        </w:sectPr>
      </w:pPr>
    </w:p>
    <w:p w14:paraId="5FC4277C" w14:textId="6768C8E9" w:rsidR="00B55489" w:rsidRPr="00B55489" w:rsidRDefault="004E7593" w:rsidP="00B554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="00B5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489" w:rsidRPr="00B55489">
        <w:rPr>
          <w:rFonts w:ascii="Times New Roman" w:hAnsi="Times New Roman" w:cs="Times New Roman"/>
          <w:b/>
          <w:sz w:val="28"/>
          <w:szCs w:val="28"/>
        </w:rPr>
        <w:t>Отчет о реализации стандартов сети атомклассов проекта «Школа Росатома» в прошедшем учебном году</w:t>
      </w:r>
    </w:p>
    <w:p w14:paraId="00DA2307" w14:textId="61034FFF" w:rsidR="00B55489" w:rsidRPr="00E479A0" w:rsidRDefault="00E479A0" w:rsidP="00B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E479A0">
        <w:rPr>
          <w:rFonts w:ascii="Times New Roman" w:hAnsi="Times New Roman" w:cs="Times New Roman"/>
          <w:sz w:val="28"/>
          <w:szCs w:val="28"/>
        </w:rPr>
        <w:t>Делается в произвольной форме и включает в себя 3 раздела:</w:t>
      </w:r>
    </w:p>
    <w:p w14:paraId="5B798C2C" w14:textId="42AE020C" w:rsidR="00E479A0" w:rsidRDefault="00E479A0" w:rsidP="00B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E479A0">
        <w:rPr>
          <w:rFonts w:ascii="Times New Roman" w:hAnsi="Times New Roman" w:cs="Times New Roman"/>
          <w:sz w:val="28"/>
          <w:szCs w:val="28"/>
        </w:rPr>
        <w:t>Раздел 1. Реализованный комплекс мероприятий по приведению школы в соответствие требованиям стандартам Сети атомклассов проекта «Школа Росатома»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этих мероприятий.</w:t>
      </w:r>
    </w:p>
    <w:p w14:paraId="289166DE" w14:textId="76825159" w:rsidR="00E479A0" w:rsidRDefault="00E479A0" w:rsidP="00B5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Реализованное сетевое событие для всех школ-участниц Сети атомклассов проекта «Школа Росатома» (описание результатов, эффектов).</w:t>
      </w:r>
    </w:p>
    <w:p w14:paraId="4F792B63" w14:textId="464E0A10" w:rsidR="00E479A0" w:rsidRDefault="00E479A0" w:rsidP="00B5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Участие учащихся школы в сетевых мероприятиях, проводимых другими школами-участницами Сети атомклассов проекта «Школа Росатома».</w:t>
      </w:r>
    </w:p>
    <w:p w14:paraId="032BAC53" w14:textId="77777777" w:rsidR="00B55489" w:rsidRDefault="00B55489" w:rsidP="002D7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F6B42" w14:textId="58F731C7" w:rsidR="00E70B76" w:rsidRPr="002D7447" w:rsidRDefault="00B55489" w:rsidP="002D7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E7593">
        <w:rPr>
          <w:rFonts w:ascii="Times New Roman" w:hAnsi="Times New Roman" w:cs="Times New Roman"/>
          <w:b/>
          <w:sz w:val="28"/>
          <w:szCs w:val="28"/>
        </w:rPr>
        <w:t>)</w:t>
      </w:r>
      <w:r w:rsidR="005911CB" w:rsidRPr="002D7447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AD1ED1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5911CB" w:rsidRPr="002D7447">
        <w:rPr>
          <w:rFonts w:ascii="Times New Roman" w:hAnsi="Times New Roman" w:cs="Times New Roman"/>
          <w:b/>
          <w:sz w:val="28"/>
          <w:szCs w:val="28"/>
        </w:rPr>
        <w:t>реализации стандартов сети атомклассов и школьных технопарков, созданных, создаваемых и функционирующих в рамках проекта «Школа Росатома»</w:t>
      </w:r>
    </w:p>
    <w:p w14:paraId="7533A2E9" w14:textId="22A16BC0" w:rsidR="00460C45" w:rsidRDefault="00E70B76" w:rsidP="00E70B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свободной форме. Необходимо показать, какими мероприятиями будет обеспечено соответствие стандартам, которые пока еще не реализованы в школе.</w:t>
      </w:r>
    </w:p>
    <w:p w14:paraId="54858DE5" w14:textId="77777777" w:rsidR="00E70B76" w:rsidRDefault="00E70B76" w:rsidP="00E70B76">
      <w:pPr>
        <w:rPr>
          <w:rFonts w:ascii="Times New Roman" w:hAnsi="Times New Roman" w:cs="Times New Roman"/>
          <w:sz w:val="28"/>
          <w:szCs w:val="28"/>
        </w:rPr>
      </w:pPr>
    </w:p>
    <w:p w14:paraId="25A651FD" w14:textId="36E14496" w:rsidR="00AD1ED1" w:rsidRPr="00B55489" w:rsidRDefault="00B55489" w:rsidP="00E70B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E7593">
        <w:rPr>
          <w:rFonts w:ascii="Times New Roman" w:hAnsi="Times New Roman" w:cs="Times New Roman"/>
          <w:b/>
          <w:sz w:val="28"/>
          <w:szCs w:val="28"/>
        </w:rPr>
        <w:t>)</w:t>
      </w:r>
      <w:r w:rsidR="00AD1ED1" w:rsidRPr="00B55489">
        <w:rPr>
          <w:rFonts w:ascii="Times New Roman" w:hAnsi="Times New Roman" w:cs="Times New Roman"/>
          <w:b/>
          <w:sz w:val="28"/>
          <w:szCs w:val="28"/>
        </w:rPr>
        <w:t xml:space="preserve"> Описание сетевого мероприятия, которое будет реализовано в текущем учебном году школой-участницей Сети атомклассов проекта «Школа Росатома»</w:t>
      </w:r>
    </w:p>
    <w:p w14:paraId="39C2BF3F" w14:textId="085BB0DE" w:rsidR="00A42B8E" w:rsidRPr="00A42B8E" w:rsidRDefault="00A42B8E" w:rsidP="00A42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E">
        <w:rPr>
          <w:rFonts w:ascii="Times New Roman" w:eastAsia="Times New Roman" w:hAnsi="Times New Roman" w:cs="Times New Roman"/>
          <w:sz w:val="28"/>
          <w:szCs w:val="28"/>
        </w:rPr>
        <w:t>Сетевое мероприятие относится к следующему тематическому направлению (выбрать одно или несколько):</w:t>
      </w:r>
    </w:p>
    <w:p w14:paraId="3237238D" w14:textId="5DD28D2F" w:rsidR="00A42B8E" w:rsidRPr="00A42B8E" w:rsidRDefault="00A42B8E" w:rsidP="00A42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E">
        <w:rPr>
          <w:rFonts w:ascii="Times New Roman" w:eastAsia="Times New Roman" w:hAnsi="Times New Roman" w:cs="Times New Roman"/>
          <w:sz w:val="28"/>
          <w:szCs w:val="28"/>
        </w:rPr>
        <w:t>- физико-математическое;</w:t>
      </w:r>
    </w:p>
    <w:p w14:paraId="409CE38E" w14:textId="37C7A7DB" w:rsidR="00A42B8E" w:rsidRPr="00A42B8E" w:rsidRDefault="00A42B8E" w:rsidP="00A42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E">
        <w:rPr>
          <w:rFonts w:ascii="Times New Roman" w:eastAsia="Times New Roman" w:hAnsi="Times New Roman" w:cs="Times New Roman"/>
          <w:sz w:val="28"/>
          <w:szCs w:val="28"/>
        </w:rPr>
        <w:t>- естественнонаучное;</w:t>
      </w:r>
    </w:p>
    <w:p w14:paraId="2AB453D8" w14:textId="41EB1266" w:rsidR="00A42B8E" w:rsidRPr="00A42B8E" w:rsidRDefault="00A42B8E" w:rsidP="00A42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E">
        <w:rPr>
          <w:rFonts w:ascii="Times New Roman" w:eastAsia="Times New Roman" w:hAnsi="Times New Roman" w:cs="Times New Roman"/>
          <w:sz w:val="28"/>
          <w:szCs w:val="28"/>
        </w:rPr>
        <w:t xml:space="preserve">- информатика и </w:t>
      </w:r>
      <w:r w:rsidRPr="00A42B8E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42B8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70F1CD" w14:textId="4A02086C" w:rsidR="00A42B8E" w:rsidRPr="00A42B8E" w:rsidRDefault="00A42B8E" w:rsidP="00A42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E">
        <w:rPr>
          <w:rFonts w:ascii="Times New Roman" w:eastAsia="Times New Roman" w:hAnsi="Times New Roman" w:cs="Times New Roman"/>
          <w:sz w:val="28"/>
          <w:szCs w:val="28"/>
        </w:rPr>
        <w:t>- универсальные компетенции.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5836"/>
        <w:gridCol w:w="2987"/>
      </w:tblGrid>
      <w:tr w:rsidR="00040B95" w14:paraId="79B70EDB" w14:textId="77777777" w:rsidTr="00B724B5">
        <w:tc>
          <w:tcPr>
            <w:tcW w:w="516" w:type="dxa"/>
          </w:tcPr>
          <w:p w14:paraId="4E973763" w14:textId="77777777" w:rsidR="00040B95" w:rsidRPr="006E6117" w:rsidRDefault="00040B95" w:rsidP="00B724B5">
            <w:pPr>
              <w:rPr>
                <w:rFonts w:ascii="Times New Roman" w:eastAsia="Times New Roman" w:hAnsi="Times New Roman" w:cs="Times New Roman"/>
                <w:b/>
              </w:rPr>
            </w:pPr>
            <w:r w:rsidRPr="006E611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836" w:type="dxa"/>
          </w:tcPr>
          <w:p w14:paraId="1A34B9B8" w14:textId="77777777" w:rsidR="00040B95" w:rsidRPr="006E6117" w:rsidRDefault="00040B95" w:rsidP="00B724B5">
            <w:pPr>
              <w:rPr>
                <w:rFonts w:ascii="Times New Roman" w:eastAsia="Times New Roman" w:hAnsi="Times New Roman" w:cs="Times New Roman"/>
                <w:b/>
              </w:rPr>
            </w:pPr>
            <w:r w:rsidRPr="006E6117">
              <w:rPr>
                <w:rFonts w:ascii="Times New Roman" w:eastAsia="Times New Roman" w:hAnsi="Times New Roman" w:cs="Times New Roman"/>
                <w:b/>
              </w:rPr>
              <w:t>Требование к организации и проведению мероприятия</w:t>
            </w:r>
          </w:p>
        </w:tc>
        <w:tc>
          <w:tcPr>
            <w:tcW w:w="2987" w:type="dxa"/>
          </w:tcPr>
          <w:p w14:paraId="73C578C5" w14:textId="77777777" w:rsidR="00040B95" w:rsidRPr="006E6117" w:rsidRDefault="00040B95" w:rsidP="00B724B5">
            <w:pPr>
              <w:rPr>
                <w:rFonts w:ascii="Times New Roman" w:eastAsia="Times New Roman" w:hAnsi="Times New Roman" w:cs="Times New Roman"/>
                <w:b/>
              </w:rPr>
            </w:pPr>
            <w:r w:rsidRPr="006E6117">
              <w:rPr>
                <w:rFonts w:ascii="Times New Roman" w:eastAsia="Times New Roman" w:hAnsi="Times New Roman" w:cs="Times New Roman"/>
                <w:b/>
              </w:rPr>
              <w:t>Выполнение требования к организации и проведению мероприятия</w:t>
            </w:r>
          </w:p>
        </w:tc>
      </w:tr>
      <w:tr w:rsidR="00040B95" w14:paraId="062FBEF1" w14:textId="77777777" w:rsidTr="00B724B5">
        <w:tc>
          <w:tcPr>
            <w:tcW w:w="516" w:type="dxa"/>
          </w:tcPr>
          <w:p w14:paraId="7EC1D9F8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836" w:type="dxa"/>
          </w:tcPr>
          <w:p w14:paraId="6DD40D61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мероприятия:</w:t>
            </w:r>
          </w:p>
        </w:tc>
        <w:tc>
          <w:tcPr>
            <w:tcW w:w="2987" w:type="dxa"/>
          </w:tcPr>
          <w:p w14:paraId="7B12400A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0B95" w14:paraId="0D06FDEE" w14:textId="77777777" w:rsidTr="00B724B5">
        <w:tc>
          <w:tcPr>
            <w:tcW w:w="516" w:type="dxa"/>
          </w:tcPr>
          <w:p w14:paraId="70BCC80A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36" w:type="dxa"/>
          </w:tcPr>
          <w:p w14:paraId="1553131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идеи мероприятия (не более 1000 знаков) для размещения на сайте проекта «Школа Росатома»:</w:t>
            </w:r>
          </w:p>
        </w:tc>
        <w:tc>
          <w:tcPr>
            <w:tcW w:w="2987" w:type="dxa"/>
          </w:tcPr>
          <w:p w14:paraId="2F0FD263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0B95" w14:paraId="3240E092" w14:textId="77777777" w:rsidTr="00B724B5">
        <w:trPr>
          <w:trHeight w:val="1148"/>
        </w:trPr>
        <w:tc>
          <w:tcPr>
            <w:tcW w:w="516" w:type="dxa"/>
          </w:tcPr>
          <w:p w14:paraId="60483E6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836" w:type="dxa"/>
          </w:tcPr>
          <w:p w14:paraId="4E8E859A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проведения (варианты: 1. Полностью в сети Интернет; 2. Старт и финиш мероприятия в сети Интернет, а основная часть мероприятия проводится в школах-учащихся; 3. Другой вариант)</w:t>
            </w:r>
          </w:p>
          <w:p w14:paraId="4CA847C6" w14:textId="77777777" w:rsidR="00040B95" w:rsidRPr="000B5168" w:rsidRDefault="00040B95" w:rsidP="00B724B5">
            <w:pPr>
              <w:rPr>
                <w:rFonts w:ascii="Times New Roman" w:eastAsia="Times New Roman" w:hAnsi="Times New Roman" w:cs="Times New Roman"/>
                <w:i/>
              </w:rPr>
            </w:pPr>
            <w:r w:rsidRPr="000B5168">
              <w:rPr>
                <w:rFonts w:ascii="Times New Roman" w:eastAsia="Times New Roman" w:hAnsi="Times New Roman" w:cs="Times New Roman"/>
                <w:i/>
              </w:rPr>
              <w:t>(Необходимо принимать во внимание тот факт, что проект «Школа Росатома» может предоставить для проведения он-</w:t>
            </w:r>
            <w:proofErr w:type="spellStart"/>
            <w:r w:rsidRPr="000B5168">
              <w:rPr>
                <w:rFonts w:ascii="Times New Roman" w:eastAsia="Times New Roman" w:hAnsi="Times New Roman" w:cs="Times New Roman"/>
                <w:i/>
              </w:rPr>
              <w:t>лайн</w:t>
            </w:r>
            <w:proofErr w:type="spellEnd"/>
            <w:r w:rsidRPr="000B5168">
              <w:rPr>
                <w:rFonts w:ascii="Times New Roman" w:eastAsia="Times New Roman" w:hAnsi="Times New Roman" w:cs="Times New Roman"/>
                <w:i/>
              </w:rPr>
              <w:t xml:space="preserve"> форматов </w:t>
            </w:r>
            <w:proofErr w:type="spellStart"/>
            <w:r w:rsidRPr="000B5168">
              <w:rPr>
                <w:rFonts w:ascii="Times New Roman" w:eastAsia="Times New Roman" w:hAnsi="Times New Roman" w:cs="Times New Roman"/>
                <w:i/>
              </w:rPr>
              <w:t>вебинарные</w:t>
            </w:r>
            <w:proofErr w:type="spellEnd"/>
            <w:r w:rsidRPr="000B5168">
              <w:rPr>
                <w:rFonts w:ascii="Times New Roman" w:eastAsia="Times New Roman" w:hAnsi="Times New Roman" w:cs="Times New Roman"/>
                <w:i/>
              </w:rPr>
              <w:t xml:space="preserve"> комнаты на </w:t>
            </w:r>
            <w:proofErr w:type="spellStart"/>
            <w:r w:rsidRPr="000B5168">
              <w:rPr>
                <w:rFonts w:ascii="Times New Roman" w:eastAsia="Times New Roman" w:hAnsi="Times New Roman" w:cs="Times New Roman"/>
                <w:i/>
              </w:rPr>
              <w:t>Вебинар.Ру</w:t>
            </w:r>
            <w:proofErr w:type="spellEnd"/>
            <w:r w:rsidRPr="000B5168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987" w:type="dxa"/>
          </w:tcPr>
          <w:p w14:paraId="6ED6672B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0B95" w14:paraId="5AB7DC9C" w14:textId="77777777" w:rsidTr="00B724B5">
        <w:tc>
          <w:tcPr>
            <w:tcW w:w="516" w:type="dxa"/>
          </w:tcPr>
          <w:p w14:paraId="7DF415EE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836" w:type="dxa"/>
          </w:tcPr>
          <w:p w14:paraId="17FA43F3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участников мероприятия (учащиеся начальной школы, учащиеся основной школы, учащиеся старшей школы, учащиеся конкретного класса и т.п.):</w:t>
            </w:r>
          </w:p>
        </w:tc>
        <w:tc>
          <w:tcPr>
            <w:tcW w:w="2987" w:type="dxa"/>
          </w:tcPr>
          <w:p w14:paraId="770D77B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0B95" w14:paraId="294FDC6C" w14:textId="77777777" w:rsidTr="00B724B5">
        <w:tc>
          <w:tcPr>
            <w:tcW w:w="516" w:type="dxa"/>
          </w:tcPr>
          <w:p w14:paraId="5A97412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836" w:type="dxa"/>
          </w:tcPr>
          <w:p w14:paraId="77AC9338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и контактные данные (адрес электронной почты) организатора мероприятия: </w:t>
            </w:r>
          </w:p>
        </w:tc>
        <w:tc>
          <w:tcPr>
            <w:tcW w:w="2987" w:type="dxa"/>
          </w:tcPr>
          <w:p w14:paraId="3298C1CE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0B95" w14:paraId="47FFC1A3" w14:textId="77777777" w:rsidTr="00B724B5">
        <w:tc>
          <w:tcPr>
            <w:tcW w:w="516" w:type="dxa"/>
            <w:vMerge w:val="restart"/>
          </w:tcPr>
          <w:p w14:paraId="77C7D3E1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  <w:p w14:paraId="481844DE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836" w:type="dxa"/>
            <w:vMerge w:val="restart"/>
          </w:tcPr>
          <w:p w14:paraId="6616C24D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проведения мероприятия (запишите три возможных даты проведения мероприятия: одну – осенью, вторую – зимой, третью – весной)</w:t>
            </w:r>
          </w:p>
        </w:tc>
        <w:tc>
          <w:tcPr>
            <w:tcW w:w="2987" w:type="dxa"/>
          </w:tcPr>
          <w:p w14:paraId="1228F30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Осень:</w:t>
            </w:r>
          </w:p>
        </w:tc>
      </w:tr>
      <w:tr w:rsidR="00040B95" w14:paraId="4C820517" w14:textId="77777777" w:rsidTr="00B724B5">
        <w:tc>
          <w:tcPr>
            <w:tcW w:w="516" w:type="dxa"/>
            <w:vMerge/>
          </w:tcPr>
          <w:p w14:paraId="39B4543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6" w:type="dxa"/>
            <w:vMerge/>
          </w:tcPr>
          <w:p w14:paraId="5610BA0B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7" w:type="dxa"/>
          </w:tcPr>
          <w:p w14:paraId="5ABE2AE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Зима:</w:t>
            </w:r>
          </w:p>
        </w:tc>
      </w:tr>
      <w:tr w:rsidR="00040B95" w14:paraId="27B12DC8" w14:textId="77777777" w:rsidTr="00B724B5">
        <w:trPr>
          <w:trHeight w:val="323"/>
        </w:trPr>
        <w:tc>
          <w:tcPr>
            <w:tcW w:w="516" w:type="dxa"/>
            <w:vMerge/>
          </w:tcPr>
          <w:p w14:paraId="330A1D4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6" w:type="dxa"/>
            <w:vMerge/>
          </w:tcPr>
          <w:p w14:paraId="2611B8B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7" w:type="dxa"/>
          </w:tcPr>
          <w:p w14:paraId="10E7CD07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Весна:</w:t>
            </w:r>
          </w:p>
        </w:tc>
      </w:tr>
      <w:tr w:rsidR="00040B95" w14:paraId="0ED6AD6F" w14:textId="77777777" w:rsidTr="00B724B5">
        <w:tc>
          <w:tcPr>
            <w:tcW w:w="516" w:type="dxa"/>
          </w:tcPr>
          <w:p w14:paraId="533619E3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836" w:type="dxa"/>
          </w:tcPr>
          <w:p w14:paraId="5D8BF733" w14:textId="58E7E6C3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Подтверждаем, что за один месяц до начала мероприятия координаторам сети атомклассов буде</w:t>
            </w:r>
            <w:r w:rsidR="00A42B8E">
              <w:rPr>
                <w:rFonts w:ascii="Times New Roman" w:eastAsia="Times New Roman" w:hAnsi="Times New Roman" w:cs="Times New Roman"/>
              </w:rPr>
              <w:t>т направлено разработанное Поло</w:t>
            </w:r>
            <w:r>
              <w:rPr>
                <w:rFonts w:ascii="Times New Roman" w:eastAsia="Times New Roman" w:hAnsi="Times New Roman" w:cs="Times New Roman"/>
              </w:rPr>
              <w:t>жение о мероприятии для размещения на сайте проекта «Школа Росатома»</w:t>
            </w:r>
          </w:p>
        </w:tc>
        <w:tc>
          <w:tcPr>
            <w:tcW w:w="2987" w:type="dxa"/>
          </w:tcPr>
          <w:p w14:paraId="5D974248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40B95" w14:paraId="13EA32E6" w14:textId="77777777" w:rsidTr="00B724B5">
        <w:tc>
          <w:tcPr>
            <w:tcW w:w="516" w:type="dxa"/>
          </w:tcPr>
          <w:p w14:paraId="5CC836AA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836" w:type="dxa"/>
          </w:tcPr>
          <w:p w14:paraId="07E61292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Подтверждаем, что за 1 неделю до проведения мероприятия координаторам сети атомклассов будет направлен анонс мероприятия (текст не менее чем на 1 страницу + фотография) для размещения на сайте проекта «Школа Росатома»</w:t>
            </w:r>
          </w:p>
        </w:tc>
        <w:tc>
          <w:tcPr>
            <w:tcW w:w="2987" w:type="dxa"/>
          </w:tcPr>
          <w:p w14:paraId="2063135A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40B95" w14:paraId="41BB3426" w14:textId="77777777" w:rsidTr="00B724B5">
        <w:tc>
          <w:tcPr>
            <w:tcW w:w="516" w:type="dxa"/>
          </w:tcPr>
          <w:p w14:paraId="1AAF54C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836" w:type="dxa"/>
          </w:tcPr>
          <w:p w14:paraId="535545F7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Подтверждаем, что не позднее чем через 1 день после окончания мероприятия координаторам сети атомклассов будет направлена новость о проведенном мероприятии с описанием ключевых его событий и результатов и фотографией участников мероприятия в деятельности и (или) результатов их деятельности в рамках мероприятия)</w:t>
            </w:r>
          </w:p>
        </w:tc>
        <w:tc>
          <w:tcPr>
            <w:tcW w:w="2987" w:type="dxa"/>
          </w:tcPr>
          <w:p w14:paraId="0969FA7D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40B95" w14:paraId="1060984C" w14:textId="77777777" w:rsidTr="00B724B5">
        <w:tc>
          <w:tcPr>
            <w:tcW w:w="516" w:type="dxa"/>
          </w:tcPr>
          <w:p w14:paraId="45CC6C1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836" w:type="dxa"/>
          </w:tcPr>
          <w:p w14:paraId="4E5CC4B1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Подтверждаем, что не позднее чем через 2 недели после окончания мероприятия координаторам сети атомклассов будет направлен отчет о его проведении, содержащий: список участников мероприятия (по форме: номер по порядку, ФИО, город, школа, класс), описание ключевых результатов мероприятия с фиксацией ФИО отличившихся детей, подборкой фотографий с мероприятия для формирования фотогалереи на сайте проекта «Школа Росатома»</w:t>
            </w:r>
          </w:p>
        </w:tc>
        <w:tc>
          <w:tcPr>
            <w:tcW w:w="2987" w:type="dxa"/>
          </w:tcPr>
          <w:p w14:paraId="57F29590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40B95" w14:paraId="21C8818F" w14:textId="77777777" w:rsidTr="00B724B5">
        <w:tc>
          <w:tcPr>
            <w:tcW w:w="516" w:type="dxa"/>
          </w:tcPr>
          <w:p w14:paraId="64BF4D0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5836" w:type="dxa"/>
          </w:tcPr>
          <w:p w14:paraId="19FC3429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Подтверждаем, что после публикации плана проведения мероприятий сети атомклассов на сайте проекта «Школа Росатома» нами будет выбрано не менее трёх мероприятий, проводимых другими школами-участницами сети атомклассов, в которых примут участие учащиеся нашей школы.</w:t>
            </w:r>
          </w:p>
        </w:tc>
        <w:tc>
          <w:tcPr>
            <w:tcW w:w="2987" w:type="dxa"/>
          </w:tcPr>
          <w:p w14:paraId="7B69B819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40B95" w14:paraId="50AE877D" w14:textId="77777777" w:rsidTr="00B724B5">
        <w:tc>
          <w:tcPr>
            <w:tcW w:w="516" w:type="dxa"/>
          </w:tcPr>
          <w:p w14:paraId="241F02C6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836" w:type="dxa"/>
          </w:tcPr>
          <w:p w14:paraId="54BA25C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Подтверждаем, что мы понимаем, что по результатам проведения мероприятий и результатам участия в разных мероприятиях школьников моей школы будет формироваться рейтинг атомклассов на текущий учебный год, по результатам которого учащиеся и педагоги будут приглашаться для участия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атомвстречах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отраслевых сменах в ВДЦ, Международных умных каникулах. </w:t>
            </w:r>
          </w:p>
        </w:tc>
        <w:tc>
          <w:tcPr>
            <w:tcW w:w="2987" w:type="dxa"/>
          </w:tcPr>
          <w:p w14:paraId="0447C71E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</w:tbl>
    <w:p w14:paraId="1E7D43CF" w14:textId="77777777" w:rsidR="00AD1ED1" w:rsidRPr="00040B95" w:rsidRDefault="00AD1ED1" w:rsidP="00E70B7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B6A4146" w14:textId="77777777" w:rsidR="004E7593" w:rsidRDefault="004E7593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56FDB6" w14:textId="77777777" w:rsidR="004E7593" w:rsidRDefault="004E7593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4FFC72" w14:textId="77777777" w:rsidR="004E7593" w:rsidRDefault="004E7593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46646" w14:textId="77777777" w:rsidR="004E7593" w:rsidRDefault="004E7593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E729EE" w14:textId="5537B08B" w:rsidR="005911CB" w:rsidRPr="002D7447" w:rsidRDefault="00B55489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E7593">
        <w:rPr>
          <w:rFonts w:ascii="Times New Roman" w:hAnsi="Times New Roman" w:cs="Times New Roman"/>
          <w:b/>
          <w:sz w:val="28"/>
          <w:szCs w:val="28"/>
        </w:rPr>
        <w:t>)</w:t>
      </w:r>
      <w:r w:rsidR="005911CB" w:rsidRPr="002D7447">
        <w:rPr>
          <w:rFonts w:ascii="Times New Roman" w:hAnsi="Times New Roman" w:cs="Times New Roman"/>
          <w:b/>
          <w:sz w:val="28"/>
          <w:szCs w:val="28"/>
        </w:rPr>
        <w:t xml:space="preserve"> Смета на реализацию программы развития предметно-пространственной среды атомкласса (технопарка) за счет средств проекта «Школа Росатома»</w:t>
      </w:r>
      <w:r w:rsidR="00E70B76" w:rsidRPr="002D7447">
        <w:rPr>
          <w:rFonts w:ascii="Times New Roman" w:hAnsi="Times New Roman" w:cs="Times New Roman"/>
          <w:b/>
          <w:sz w:val="28"/>
          <w:szCs w:val="28"/>
        </w:rPr>
        <w:t>.</w:t>
      </w:r>
    </w:p>
    <w:p w14:paraId="55B299E4" w14:textId="77777777" w:rsidR="00E70B76" w:rsidRPr="005911CB" w:rsidRDefault="00E70B76" w:rsidP="00E70B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2999"/>
        <w:gridCol w:w="2081"/>
        <w:gridCol w:w="1965"/>
        <w:gridCol w:w="1913"/>
      </w:tblGrid>
      <w:tr w:rsidR="002D7447" w14:paraId="20740177" w14:textId="77777777" w:rsidTr="002D7447">
        <w:tc>
          <w:tcPr>
            <w:tcW w:w="612" w:type="dxa"/>
          </w:tcPr>
          <w:p w14:paraId="6E526E60" w14:textId="6656C911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0" w:type="dxa"/>
          </w:tcPr>
          <w:p w14:paraId="6B6140F3" w14:textId="2A6C7A01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126" w:type="dxa"/>
          </w:tcPr>
          <w:p w14:paraId="0D058FA9" w14:textId="1E913043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Расчёт</w:t>
            </w:r>
          </w:p>
        </w:tc>
        <w:tc>
          <w:tcPr>
            <w:tcW w:w="1985" w:type="dxa"/>
          </w:tcPr>
          <w:p w14:paraId="03BF430D" w14:textId="3006AFE5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за счет средств проекта</w:t>
            </w:r>
          </w:p>
        </w:tc>
        <w:tc>
          <w:tcPr>
            <w:tcW w:w="1802" w:type="dxa"/>
          </w:tcPr>
          <w:p w14:paraId="2964F0BB" w14:textId="1B60BFA0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иных средств (при наличии)</w:t>
            </w:r>
          </w:p>
        </w:tc>
      </w:tr>
      <w:tr w:rsidR="002D7447" w14:paraId="1EAC0C2E" w14:textId="77777777" w:rsidTr="002D7447">
        <w:tc>
          <w:tcPr>
            <w:tcW w:w="9565" w:type="dxa"/>
            <w:gridSpan w:val="5"/>
          </w:tcPr>
          <w:p w14:paraId="4B2D29DE" w14:textId="3AC66470" w:rsidR="002D7447" w:rsidRPr="00E70B76" w:rsidRDefault="002D7447" w:rsidP="00B55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2D7447" w14:paraId="7F774CDF" w14:textId="77777777" w:rsidTr="002D7447">
        <w:tc>
          <w:tcPr>
            <w:tcW w:w="612" w:type="dxa"/>
          </w:tcPr>
          <w:p w14:paraId="495C1514" w14:textId="4F7CF981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14:paraId="6CA18E55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DE4C91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870CD6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472C098D" w14:textId="06E0DCE6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6C490505" w14:textId="77777777" w:rsidTr="002D7447">
        <w:tc>
          <w:tcPr>
            <w:tcW w:w="612" w:type="dxa"/>
          </w:tcPr>
          <w:p w14:paraId="1ECD015F" w14:textId="087CB4B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14:paraId="39BA64D1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BA6E75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76492D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112C51C1" w14:textId="0704712C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1AD16B74" w14:textId="77777777" w:rsidTr="002D7447">
        <w:tc>
          <w:tcPr>
            <w:tcW w:w="612" w:type="dxa"/>
          </w:tcPr>
          <w:p w14:paraId="48527B97" w14:textId="6BFFE64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40" w:type="dxa"/>
          </w:tcPr>
          <w:p w14:paraId="1F5C238D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CCADF1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FCBDD4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4339C899" w14:textId="64E212EB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76B5C991" w14:textId="77777777" w:rsidTr="002D7447">
        <w:tc>
          <w:tcPr>
            <w:tcW w:w="5778" w:type="dxa"/>
            <w:gridSpan w:val="3"/>
          </w:tcPr>
          <w:p w14:paraId="6C4584A9" w14:textId="15BFDCC0" w:rsidR="002D7447" w:rsidRPr="002D7447" w:rsidRDefault="002D7447" w:rsidP="002D74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001E61C3" w14:textId="7109ADE3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300 000,0 руб.</w:t>
            </w:r>
          </w:p>
        </w:tc>
        <w:tc>
          <w:tcPr>
            <w:tcW w:w="1802" w:type="dxa"/>
          </w:tcPr>
          <w:p w14:paraId="41FF358A" w14:textId="089C58DC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295271D2" w14:textId="77777777" w:rsidTr="002D7447">
        <w:tc>
          <w:tcPr>
            <w:tcW w:w="9565" w:type="dxa"/>
            <w:gridSpan w:val="5"/>
          </w:tcPr>
          <w:p w14:paraId="2D582364" w14:textId="00655A24" w:rsidR="002D7447" w:rsidRPr="002D7447" w:rsidRDefault="00B55489" w:rsidP="002D7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20__</w:t>
            </w:r>
            <w:r w:rsidR="002D7447"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7447" w14:paraId="45DEE5A1" w14:textId="77777777" w:rsidTr="002D7447">
        <w:tc>
          <w:tcPr>
            <w:tcW w:w="612" w:type="dxa"/>
          </w:tcPr>
          <w:p w14:paraId="35001977" w14:textId="12221EC8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14:paraId="5FDDC62A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083497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42BF0D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07D65DF3" w14:textId="49741B29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6563A870" w14:textId="77777777" w:rsidTr="002D7447">
        <w:tc>
          <w:tcPr>
            <w:tcW w:w="612" w:type="dxa"/>
          </w:tcPr>
          <w:p w14:paraId="572F103C" w14:textId="42038864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14:paraId="438EBECA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3A21ED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86CEEA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0F345313" w14:textId="49A81051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3C780DA7" w14:textId="77777777" w:rsidTr="002D7447">
        <w:tc>
          <w:tcPr>
            <w:tcW w:w="612" w:type="dxa"/>
          </w:tcPr>
          <w:p w14:paraId="46EF486A" w14:textId="47AEEBE8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40" w:type="dxa"/>
          </w:tcPr>
          <w:p w14:paraId="64B9F7AD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5F9AA3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0004DC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67BC438B" w14:textId="01BCB889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55F5FFE8" w14:textId="77777777" w:rsidTr="002D7447">
        <w:tc>
          <w:tcPr>
            <w:tcW w:w="5778" w:type="dxa"/>
            <w:gridSpan w:val="3"/>
          </w:tcPr>
          <w:p w14:paraId="405DF9D7" w14:textId="67AC8DE1" w:rsidR="002D7447" w:rsidRPr="002D7447" w:rsidRDefault="002D7447" w:rsidP="002D74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704684EB" w14:textId="4BDA9061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300 000,0 руб.</w:t>
            </w:r>
          </w:p>
        </w:tc>
        <w:tc>
          <w:tcPr>
            <w:tcW w:w="1802" w:type="dxa"/>
          </w:tcPr>
          <w:p w14:paraId="5C662714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62E0D4F6" w14:textId="77777777" w:rsidTr="002D7447">
        <w:tc>
          <w:tcPr>
            <w:tcW w:w="9565" w:type="dxa"/>
            <w:gridSpan w:val="5"/>
          </w:tcPr>
          <w:p w14:paraId="6312CA1E" w14:textId="66EFEA58" w:rsidR="002D7447" w:rsidRPr="002D7447" w:rsidRDefault="00B55489" w:rsidP="002D7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20__</w:t>
            </w:r>
            <w:r w:rsidR="002D7447"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7447" w14:paraId="588E8F59" w14:textId="77777777" w:rsidTr="002D7447">
        <w:tc>
          <w:tcPr>
            <w:tcW w:w="612" w:type="dxa"/>
          </w:tcPr>
          <w:p w14:paraId="1213C294" w14:textId="349CC634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14:paraId="1B1C5998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A5EE0B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51D3B8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5DA9DCF5" w14:textId="005A2533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3349A166" w14:textId="77777777" w:rsidTr="002D7447">
        <w:tc>
          <w:tcPr>
            <w:tcW w:w="612" w:type="dxa"/>
          </w:tcPr>
          <w:p w14:paraId="0F7D58D5" w14:textId="7D6C8CBB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14:paraId="56C58F49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16CE4A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855069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29F4E6DE" w14:textId="67340A8A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1646C914" w14:textId="77777777" w:rsidTr="002D7447">
        <w:tc>
          <w:tcPr>
            <w:tcW w:w="612" w:type="dxa"/>
          </w:tcPr>
          <w:p w14:paraId="51013F51" w14:textId="4532A7B6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40" w:type="dxa"/>
          </w:tcPr>
          <w:p w14:paraId="37E6DED8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FFC4D5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40884A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252EFA58" w14:textId="5F6AA4C8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6B39FF95" w14:textId="77777777" w:rsidTr="002D7447">
        <w:tc>
          <w:tcPr>
            <w:tcW w:w="5778" w:type="dxa"/>
            <w:gridSpan w:val="3"/>
          </w:tcPr>
          <w:p w14:paraId="402F0DBD" w14:textId="5A6546DE" w:rsidR="002D7447" w:rsidRPr="002D7447" w:rsidRDefault="002D7447" w:rsidP="002D74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682ED6F6" w14:textId="72909D81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300 000,0 руб.</w:t>
            </w:r>
          </w:p>
        </w:tc>
        <w:tc>
          <w:tcPr>
            <w:tcW w:w="1802" w:type="dxa"/>
          </w:tcPr>
          <w:p w14:paraId="67F98A42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3D963B30" w14:textId="77777777" w:rsidTr="002D7447">
        <w:tc>
          <w:tcPr>
            <w:tcW w:w="5778" w:type="dxa"/>
            <w:gridSpan w:val="3"/>
          </w:tcPr>
          <w:p w14:paraId="0F6C608A" w14:textId="462C7161" w:rsidR="002D7447" w:rsidRPr="002D7447" w:rsidRDefault="002D7447" w:rsidP="00B55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три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</w:tcPr>
          <w:p w14:paraId="4BC043C8" w14:textId="346808C2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900 000,0 руб.</w:t>
            </w:r>
          </w:p>
        </w:tc>
        <w:tc>
          <w:tcPr>
            <w:tcW w:w="1802" w:type="dxa"/>
          </w:tcPr>
          <w:p w14:paraId="29F52B98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D746B" w14:textId="77777777" w:rsidR="005911CB" w:rsidRPr="005911CB" w:rsidRDefault="005911CB" w:rsidP="00E70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DF7FA" w14:textId="77777777" w:rsidR="002F6EB9" w:rsidRPr="002F6EB9" w:rsidRDefault="002F6EB9" w:rsidP="00E70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EEF7C" w14:textId="5473DCF0" w:rsidR="002F6EB9" w:rsidRDefault="004D2FBA" w:rsidP="00E70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_____________________________________(Расшифровка подписи)</w:t>
      </w:r>
    </w:p>
    <w:p w14:paraId="7BEFB84E" w14:textId="367E865E" w:rsidR="004D2FBA" w:rsidRPr="002F6EB9" w:rsidRDefault="004D2FBA" w:rsidP="00E70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4D2FBA" w:rsidRPr="002F6EB9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0CE61" w14:textId="77777777" w:rsidR="00B46754" w:rsidRDefault="00B46754" w:rsidP="00AC1B30">
      <w:r>
        <w:separator/>
      </w:r>
    </w:p>
  </w:endnote>
  <w:endnote w:type="continuationSeparator" w:id="0">
    <w:p w14:paraId="0AEFC73C" w14:textId="77777777" w:rsidR="00B46754" w:rsidRDefault="00B46754" w:rsidP="00AC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3566" w14:textId="77777777" w:rsidR="004250B4" w:rsidRDefault="004250B4" w:rsidP="00F15CEE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76D0DC" w14:textId="77777777" w:rsidR="004250B4" w:rsidRDefault="004250B4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7C41D" w14:textId="77777777" w:rsidR="004250B4" w:rsidRDefault="004250B4" w:rsidP="00F15CEE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77B1">
      <w:rPr>
        <w:rStyle w:val="a9"/>
        <w:noProof/>
      </w:rPr>
      <w:t>1</w:t>
    </w:r>
    <w:r>
      <w:rPr>
        <w:rStyle w:val="a9"/>
      </w:rPr>
      <w:fldChar w:fldCharType="end"/>
    </w:r>
  </w:p>
  <w:p w14:paraId="0F2566DC" w14:textId="77777777" w:rsidR="004250B4" w:rsidRDefault="004250B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D208E" w14:textId="77777777" w:rsidR="00B46754" w:rsidRDefault="00B46754" w:rsidP="00AC1B30">
      <w:r>
        <w:separator/>
      </w:r>
    </w:p>
  </w:footnote>
  <w:footnote w:type="continuationSeparator" w:id="0">
    <w:p w14:paraId="036B01F2" w14:textId="77777777" w:rsidR="00B46754" w:rsidRDefault="00B46754" w:rsidP="00AC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5615"/>
    <w:multiLevelType w:val="hybridMultilevel"/>
    <w:tmpl w:val="F4200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2AD6"/>
    <w:multiLevelType w:val="multilevel"/>
    <w:tmpl w:val="0BCA7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5C6935"/>
    <w:multiLevelType w:val="hybridMultilevel"/>
    <w:tmpl w:val="714CFBDC"/>
    <w:lvl w:ilvl="0" w:tplc="7EA62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653FB"/>
    <w:multiLevelType w:val="hybridMultilevel"/>
    <w:tmpl w:val="0A28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14F5"/>
    <w:multiLevelType w:val="hybridMultilevel"/>
    <w:tmpl w:val="E1EC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67FF0"/>
    <w:multiLevelType w:val="hybridMultilevel"/>
    <w:tmpl w:val="1E32B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B0038"/>
    <w:multiLevelType w:val="multilevel"/>
    <w:tmpl w:val="0BCA7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201718"/>
    <w:multiLevelType w:val="multilevel"/>
    <w:tmpl w:val="647C4D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2654C6"/>
    <w:multiLevelType w:val="hybridMultilevel"/>
    <w:tmpl w:val="A0D23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53E"/>
    <w:multiLevelType w:val="multilevel"/>
    <w:tmpl w:val="5EB013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FC7A5E"/>
    <w:multiLevelType w:val="hybridMultilevel"/>
    <w:tmpl w:val="184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B9"/>
    <w:rsid w:val="00040B95"/>
    <w:rsid w:val="00047103"/>
    <w:rsid w:val="000746EE"/>
    <w:rsid w:val="000D0ADF"/>
    <w:rsid w:val="0012335C"/>
    <w:rsid w:val="001247C4"/>
    <w:rsid w:val="001931E0"/>
    <w:rsid w:val="00194771"/>
    <w:rsid w:val="001C4CD3"/>
    <w:rsid w:val="001E656A"/>
    <w:rsid w:val="00245386"/>
    <w:rsid w:val="00245BF0"/>
    <w:rsid w:val="00250A93"/>
    <w:rsid w:val="00251CDB"/>
    <w:rsid w:val="002D7447"/>
    <w:rsid w:val="002F3BB1"/>
    <w:rsid w:val="002F6EB9"/>
    <w:rsid w:val="00343C24"/>
    <w:rsid w:val="003872E0"/>
    <w:rsid w:val="003D68AF"/>
    <w:rsid w:val="004165DB"/>
    <w:rsid w:val="004250B4"/>
    <w:rsid w:val="00460C45"/>
    <w:rsid w:val="00490A00"/>
    <w:rsid w:val="004D2FBA"/>
    <w:rsid w:val="004E7593"/>
    <w:rsid w:val="00500858"/>
    <w:rsid w:val="00542967"/>
    <w:rsid w:val="005911CB"/>
    <w:rsid w:val="005C12DC"/>
    <w:rsid w:val="005D5608"/>
    <w:rsid w:val="0067413C"/>
    <w:rsid w:val="006C5C64"/>
    <w:rsid w:val="00770E22"/>
    <w:rsid w:val="008701D1"/>
    <w:rsid w:val="009808FA"/>
    <w:rsid w:val="009F3455"/>
    <w:rsid w:val="00A077B1"/>
    <w:rsid w:val="00A42B8E"/>
    <w:rsid w:val="00A80353"/>
    <w:rsid w:val="00AC1B30"/>
    <w:rsid w:val="00AD1ED1"/>
    <w:rsid w:val="00B46754"/>
    <w:rsid w:val="00B55489"/>
    <w:rsid w:val="00B7085B"/>
    <w:rsid w:val="00BA306A"/>
    <w:rsid w:val="00BA4D4A"/>
    <w:rsid w:val="00BC34F7"/>
    <w:rsid w:val="00C75098"/>
    <w:rsid w:val="00D41747"/>
    <w:rsid w:val="00D66543"/>
    <w:rsid w:val="00D67AC9"/>
    <w:rsid w:val="00DB4FB7"/>
    <w:rsid w:val="00DF1028"/>
    <w:rsid w:val="00DF7E78"/>
    <w:rsid w:val="00E477F7"/>
    <w:rsid w:val="00E479A0"/>
    <w:rsid w:val="00E70B76"/>
    <w:rsid w:val="00E7136B"/>
    <w:rsid w:val="00E92DB2"/>
    <w:rsid w:val="00ED155E"/>
    <w:rsid w:val="00F15CEE"/>
    <w:rsid w:val="00F4340E"/>
    <w:rsid w:val="00FB57A9"/>
    <w:rsid w:val="00FD0B6C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BFE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EB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B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34F7"/>
    <w:rPr>
      <w:b/>
      <w:bCs/>
    </w:rPr>
  </w:style>
  <w:style w:type="character" w:customStyle="1" w:styleId="dropdown-user-namefirst-letter">
    <w:name w:val="dropdown-user-name__first-letter"/>
    <w:basedOn w:val="a0"/>
    <w:rsid w:val="002F3BB1"/>
  </w:style>
  <w:style w:type="character" w:customStyle="1" w:styleId="UnresolvedMention">
    <w:name w:val="Unresolved Mention"/>
    <w:basedOn w:val="a0"/>
    <w:uiPriority w:val="99"/>
    <w:semiHidden/>
    <w:unhideWhenUsed/>
    <w:rsid w:val="002F3BB1"/>
    <w:rPr>
      <w:color w:val="808080"/>
      <w:shd w:val="clear" w:color="auto" w:fill="E6E6E6"/>
    </w:rPr>
  </w:style>
  <w:style w:type="paragraph" w:styleId="a7">
    <w:name w:val="footer"/>
    <w:basedOn w:val="a"/>
    <w:link w:val="a8"/>
    <w:uiPriority w:val="99"/>
    <w:unhideWhenUsed/>
    <w:rsid w:val="00AC1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B30"/>
  </w:style>
  <w:style w:type="character" w:styleId="a9">
    <w:name w:val="page number"/>
    <w:basedOn w:val="a0"/>
    <w:uiPriority w:val="99"/>
    <w:semiHidden/>
    <w:unhideWhenUsed/>
    <w:rsid w:val="00AC1B30"/>
  </w:style>
  <w:style w:type="paragraph" w:styleId="aa">
    <w:name w:val="header"/>
    <w:basedOn w:val="a"/>
    <w:link w:val="ab"/>
    <w:uiPriority w:val="99"/>
    <w:unhideWhenUsed/>
    <w:rsid w:val="00E92DB2"/>
    <w:pPr>
      <w:tabs>
        <w:tab w:val="center" w:pos="4677"/>
        <w:tab w:val="right" w:pos="9355"/>
      </w:tabs>
    </w:pPr>
    <w:rPr>
      <w:rFonts w:ascii="Times New Roman" w:eastAsiaTheme="minorHAnsi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92DB2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printerSettings" Target="printerSettings/printerSettings1.bin"/><Relationship Id="rId14" Type="http://schemas.openxmlformats.org/officeDocument/2006/relationships/printerSettings" Target="printerSettings/printerSettings2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hool.rosatom@yandex.ru" TargetMode="External"/><Relationship Id="rId9" Type="http://schemas.openxmlformats.org/officeDocument/2006/relationships/hyperlink" Target="mailto:school.rosatom@yandex.ru" TargetMode="External"/><Relationship Id="rId10" Type="http://schemas.openxmlformats.org/officeDocument/2006/relationships/hyperlink" Target="mailto:school.rosatom@yan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5AE4-901B-BE4A-9111-3C1B36EF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33</Pages>
  <Words>6552</Words>
  <Characters>37350</Characters>
  <Application>Microsoft Macintosh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Роман Селюков</cp:lastModifiedBy>
  <cp:revision>6</cp:revision>
  <dcterms:created xsi:type="dcterms:W3CDTF">2019-09-04T10:33:00Z</dcterms:created>
  <dcterms:modified xsi:type="dcterms:W3CDTF">2019-09-07T10:46:00Z</dcterms:modified>
</cp:coreProperties>
</file>