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0A" w:rsidRDefault="00F773A5" w:rsidP="0067714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3266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</w:t>
      </w:r>
      <w:r w:rsidR="00CE5C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программы </w:t>
      </w:r>
      <w:r w:rsidR="003266C5" w:rsidRPr="003266C5">
        <w:rPr>
          <w:rFonts w:ascii="Times New Roman" w:hAnsi="Times New Roman" w:cs="Times New Roman"/>
          <w:b/>
          <w:sz w:val="32"/>
          <w:szCs w:val="32"/>
          <w:lang w:val="ru-RU"/>
        </w:rPr>
        <w:t>стажировки</w:t>
      </w:r>
      <w:r w:rsidR="00CE5CB6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677141" w:rsidRPr="005A1E1E" w:rsidRDefault="00677141" w:rsidP="00922C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A1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Название программы стажировки: </w:t>
      </w:r>
      <w:r w:rsidRPr="005A1E1E">
        <w:rPr>
          <w:rFonts w:ascii="Times New Roman" w:hAnsi="Times New Roman" w:cs="Times New Roman"/>
          <w:sz w:val="24"/>
          <w:szCs w:val="24"/>
          <w:lang w:val="ru-RU"/>
        </w:rPr>
        <w:t>«Проблемно-поисковая технология, как инструмент педагога, обеспечивающий развитие и поддержку игровой деятельности дошкольников»</w:t>
      </w:r>
    </w:p>
    <w:p w:rsidR="00564B48" w:rsidRPr="005A1E1E" w:rsidRDefault="00677141" w:rsidP="00677141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1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ФИО разработчика: </w:t>
      </w:r>
      <w:r w:rsidRPr="005A1E1E">
        <w:rPr>
          <w:rFonts w:ascii="Times New Roman" w:hAnsi="Times New Roman" w:cs="Times New Roman"/>
          <w:sz w:val="24"/>
          <w:szCs w:val="24"/>
          <w:lang w:val="ru-RU"/>
        </w:rPr>
        <w:t>Ивлева Инна Георгиевна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45"/>
        <w:gridCol w:w="7326"/>
      </w:tblGrid>
      <w:tr w:rsidR="00564B48" w:rsidRPr="005A1E1E" w:rsidTr="0026023B">
        <w:tc>
          <w:tcPr>
            <w:tcW w:w="2376" w:type="dxa"/>
          </w:tcPr>
          <w:p w:rsidR="00564B48" w:rsidRPr="005A1E1E" w:rsidRDefault="00564B48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День/время</w:t>
            </w:r>
          </w:p>
        </w:tc>
        <w:tc>
          <w:tcPr>
            <w:tcW w:w="8222" w:type="dxa"/>
          </w:tcPr>
          <w:p w:rsidR="00564B48" w:rsidRPr="005A1E1E" w:rsidRDefault="00564B48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3E7EAF" w:rsidRPr="005A1E1E" w:rsidTr="0026023B">
        <w:tc>
          <w:tcPr>
            <w:tcW w:w="2376" w:type="dxa"/>
          </w:tcPr>
          <w:p w:rsidR="003E7EAF" w:rsidRPr="005A1E1E" w:rsidRDefault="003E7EAF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3E7EAF" w:rsidRPr="005A1E1E" w:rsidRDefault="003E7EAF" w:rsidP="002602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0</w:t>
            </w:r>
          </w:p>
        </w:tc>
      </w:tr>
      <w:tr w:rsidR="003E7EAF" w:rsidRPr="005A1E1E" w:rsidTr="0026023B">
        <w:tc>
          <w:tcPr>
            <w:tcW w:w="2376" w:type="dxa"/>
          </w:tcPr>
          <w:p w:rsidR="003E7EAF" w:rsidRPr="005A1E1E" w:rsidRDefault="003E7EAF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8222" w:type="dxa"/>
          </w:tcPr>
          <w:p w:rsidR="003E7EAF" w:rsidRPr="005A1E1E" w:rsidRDefault="003E7EAF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 участников, размещение их в профилактории «Юбилейный»</w:t>
            </w:r>
          </w:p>
        </w:tc>
      </w:tr>
      <w:tr w:rsidR="003E7EAF" w:rsidRPr="005A1E1E" w:rsidTr="0026023B">
        <w:tc>
          <w:tcPr>
            <w:tcW w:w="2376" w:type="dxa"/>
          </w:tcPr>
          <w:p w:rsidR="003E7EAF" w:rsidRPr="005A1E1E" w:rsidRDefault="003E7EAF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17.00 – 19.00</w:t>
            </w:r>
          </w:p>
        </w:tc>
        <w:tc>
          <w:tcPr>
            <w:tcW w:w="8222" w:type="dxa"/>
          </w:tcPr>
          <w:p w:rsidR="003E7EAF" w:rsidRPr="005A1E1E" w:rsidRDefault="003E7EAF" w:rsidP="002602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ужин</w:t>
            </w:r>
          </w:p>
        </w:tc>
      </w:tr>
      <w:tr w:rsidR="003E7EAF" w:rsidRPr="005A1E1E" w:rsidTr="0026023B">
        <w:tc>
          <w:tcPr>
            <w:tcW w:w="2376" w:type="dxa"/>
          </w:tcPr>
          <w:p w:rsidR="003E7EAF" w:rsidRPr="005A1E1E" w:rsidRDefault="003E7EAF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3E7EAF" w:rsidRPr="005A1E1E" w:rsidRDefault="003E7EAF" w:rsidP="002602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первый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564B48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8.15 – 8.40</w:t>
            </w:r>
          </w:p>
        </w:tc>
        <w:tc>
          <w:tcPr>
            <w:tcW w:w="8222" w:type="dxa"/>
          </w:tcPr>
          <w:p w:rsidR="00564B48" w:rsidRPr="005A1E1E" w:rsidRDefault="003E7EAF" w:rsidP="002602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564B48"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автрак</w:t>
            </w: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профилактории «Юбилейный»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564B48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 – 8.55</w:t>
            </w:r>
          </w:p>
        </w:tc>
        <w:tc>
          <w:tcPr>
            <w:tcW w:w="8222" w:type="dxa"/>
          </w:tcPr>
          <w:p w:rsidR="00564B48" w:rsidRPr="005A1E1E" w:rsidRDefault="00564B48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до МБДОУ № 29 «Золотая рыбка»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494146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</w:t>
            </w:r>
            <w:r w:rsidR="00564B48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564B48" w:rsidRPr="005A1E1E" w:rsidRDefault="00564B48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открытие стажировки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494146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 – 9.35</w:t>
            </w:r>
          </w:p>
        </w:tc>
        <w:tc>
          <w:tcPr>
            <w:tcW w:w="8222" w:type="dxa"/>
          </w:tcPr>
          <w:p w:rsidR="00564B48" w:rsidRPr="005A1E1E" w:rsidRDefault="00564B48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Флешмоб «Посвящение в стажеры»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494146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9.35 – 9.55</w:t>
            </w:r>
          </w:p>
        </w:tc>
        <w:tc>
          <w:tcPr>
            <w:tcW w:w="8222" w:type="dxa"/>
          </w:tcPr>
          <w:p w:rsidR="00564B48" w:rsidRPr="005A1E1E" w:rsidRDefault="00564B48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Выявление ожиданий стажеров через погружение в технологию коллективной мыслительной деятельности (метод «Снежный ком»)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494146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9.55</w:t>
            </w:r>
            <w:r w:rsidR="00FB3A37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10.5</w:t>
            </w:r>
            <w:r w:rsidR="00564B48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</w:tcPr>
          <w:p w:rsidR="00564B48" w:rsidRPr="005A1E1E" w:rsidRDefault="00FB3A37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Погружение в концептуальные основы игровой деятельности дошкольников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171D63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10.55 – 12</w:t>
            </w:r>
            <w:r w:rsidR="00FB3A37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  <w:r w:rsidR="00564B48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564B48" w:rsidRPr="005A1E1E" w:rsidRDefault="00564B48" w:rsidP="00564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помощью технологии коллективного разума ключевых ориентиров предметно-пространственной игровой среды (технология «</w:t>
            </w:r>
            <w:proofErr w:type="spellStart"/>
            <w:r w:rsidRPr="005A1E1E">
              <w:rPr>
                <w:rFonts w:ascii="Times New Roman" w:hAnsi="Times New Roman"/>
                <w:sz w:val="24"/>
                <w:szCs w:val="24"/>
              </w:rPr>
              <w:t>Worldcafe</w:t>
            </w:r>
            <w:proofErr w:type="spellEnd"/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») «Среда, которая располагает ресурсами и благоприятна для развития игровой деятельности»</w:t>
            </w:r>
          </w:p>
        </w:tc>
      </w:tr>
      <w:tr w:rsidR="00564B48" w:rsidRPr="005A1E1E" w:rsidTr="00FB3A37">
        <w:trPr>
          <w:trHeight w:val="474"/>
        </w:trPr>
        <w:tc>
          <w:tcPr>
            <w:tcW w:w="2376" w:type="dxa"/>
          </w:tcPr>
          <w:p w:rsidR="00564B48" w:rsidRPr="005A1E1E" w:rsidRDefault="00FB3A37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 – 14.0</w:t>
            </w:r>
            <w:r w:rsidR="00564B48"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564B48" w:rsidRPr="005A1E1E" w:rsidRDefault="003E7EAF" w:rsidP="002602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564B48"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бед</w:t>
            </w: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кафе «Кофейный кот»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564B48" w:rsidP="00FB3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3A37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4.00 – 15.0</w:t>
            </w: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564B48" w:rsidRPr="005A1E1E" w:rsidRDefault="00FB3A37" w:rsidP="00FB3A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экспертизе предметно – пространственной образовательной среды групповых помещений ДОУ по экспертным картам 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FB3A37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</w:t>
            </w:r>
            <w:r w:rsidR="00171D63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17.0</w:t>
            </w:r>
            <w:r w:rsidR="00564B48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564B48" w:rsidRPr="005A1E1E" w:rsidRDefault="00564B48" w:rsidP="00564B4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 презентация результатов «Модель идеального игрового пространства»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171D63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 – 18</w:t>
            </w:r>
            <w:r w:rsidR="004F2993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564B48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564B48" w:rsidRPr="005A1E1E" w:rsidRDefault="004F2993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Разбор видеокейса «Игра» (из опыта работы) и выделение основных точек игровой деятельности детей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171D63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F2993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60306F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18</w:t>
            </w:r>
            <w:r w:rsidR="00564B48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222" w:type="dxa"/>
          </w:tcPr>
          <w:p w:rsidR="00564B48" w:rsidRPr="005A1E1E" w:rsidRDefault="00564B48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фильма. Рефлексия дня</w:t>
            </w:r>
            <w:r w:rsidR="003E7EAF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«Кубик Блума»</w:t>
            </w:r>
          </w:p>
        </w:tc>
      </w:tr>
      <w:tr w:rsidR="00564B48" w:rsidRPr="005A1E1E" w:rsidTr="0026023B">
        <w:tc>
          <w:tcPr>
            <w:tcW w:w="2376" w:type="dxa"/>
          </w:tcPr>
          <w:p w:rsidR="00564B48" w:rsidRPr="005A1E1E" w:rsidRDefault="0060306F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 – 18</w:t>
            </w:r>
            <w:r w:rsidR="003E7EAF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  <w:tc>
          <w:tcPr>
            <w:tcW w:w="8222" w:type="dxa"/>
          </w:tcPr>
          <w:p w:rsidR="00564B48" w:rsidRPr="005A1E1E" w:rsidRDefault="003E7EAF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до профилактория «Юбилейный»</w:t>
            </w:r>
          </w:p>
        </w:tc>
      </w:tr>
      <w:tr w:rsidR="003E7EAF" w:rsidRPr="005A1E1E" w:rsidTr="0026023B">
        <w:tc>
          <w:tcPr>
            <w:tcW w:w="2376" w:type="dxa"/>
          </w:tcPr>
          <w:p w:rsidR="003E7EAF" w:rsidRPr="005A1E1E" w:rsidRDefault="0060306F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18.20 – 19</w:t>
            </w:r>
            <w:r w:rsidR="003E7EAF"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222" w:type="dxa"/>
          </w:tcPr>
          <w:p w:rsidR="003E7EAF" w:rsidRPr="005A1E1E" w:rsidRDefault="003E7EAF" w:rsidP="002602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Ужин в профилактории «Юбилейный»</w:t>
            </w:r>
          </w:p>
        </w:tc>
      </w:tr>
      <w:tr w:rsidR="003E7EAF" w:rsidRPr="002A7081" w:rsidTr="0026023B">
        <w:tc>
          <w:tcPr>
            <w:tcW w:w="2376" w:type="dxa"/>
          </w:tcPr>
          <w:p w:rsidR="003E7EAF" w:rsidRPr="005A1E1E" w:rsidRDefault="003E7EAF" w:rsidP="0026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 – 21.00</w:t>
            </w:r>
          </w:p>
        </w:tc>
        <w:tc>
          <w:tcPr>
            <w:tcW w:w="8222" w:type="dxa"/>
          </w:tcPr>
          <w:p w:rsidR="003E7EAF" w:rsidRPr="005A1E1E" w:rsidRDefault="00B216A4" w:rsidP="002602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r w:rsidR="00842550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спектакля </w:t>
            </w: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 </w:t>
            </w:r>
            <w:r w:rsidR="00842550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Железногорск</w:t>
            </w:r>
          </w:p>
        </w:tc>
      </w:tr>
    </w:tbl>
    <w:p w:rsidR="00E45D89" w:rsidRPr="005A1E1E" w:rsidRDefault="00E45D89" w:rsidP="00E45D8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48"/>
        <w:gridCol w:w="7323"/>
      </w:tblGrid>
      <w:tr w:rsidR="00E45D89" w:rsidRPr="005A1E1E" w:rsidTr="0026023B">
        <w:tc>
          <w:tcPr>
            <w:tcW w:w="2376" w:type="dxa"/>
          </w:tcPr>
          <w:p w:rsidR="00E45D89" w:rsidRPr="005A1E1E" w:rsidRDefault="00E45D89" w:rsidP="00E4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День/время</w:t>
            </w:r>
          </w:p>
        </w:tc>
        <w:tc>
          <w:tcPr>
            <w:tcW w:w="8222" w:type="dxa"/>
          </w:tcPr>
          <w:p w:rsidR="00E45D89" w:rsidRPr="005A1E1E" w:rsidRDefault="00E45D89" w:rsidP="00E4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E45D89" w:rsidP="00E4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E45D89" w:rsidRPr="005A1E1E" w:rsidRDefault="00E45D89" w:rsidP="00E4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второй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224596" w:rsidP="00E4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8.00 – 8.3</w:t>
            </w:r>
            <w:r w:rsidR="00E45D89"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E45D89" w:rsidRPr="005A1E1E" w:rsidRDefault="00E45D89" w:rsidP="00E45D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в профилактории «Юбилейный»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224596" w:rsidP="00E45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 – 8.45</w:t>
            </w:r>
          </w:p>
        </w:tc>
        <w:tc>
          <w:tcPr>
            <w:tcW w:w="8222" w:type="dxa"/>
          </w:tcPr>
          <w:p w:rsidR="00E45D89" w:rsidRPr="005A1E1E" w:rsidRDefault="00E45D89" w:rsidP="00E45D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до МБДОУ № 29 «Золотая рыбка»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224596" w:rsidP="00E45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8.45 – 9.45</w:t>
            </w:r>
          </w:p>
        </w:tc>
        <w:tc>
          <w:tcPr>
            <w:tcW w:w="8222" w:type="dxa"/>
          </w:tcPr>
          <w:p w:rsidR="00E45D89" w:rsidRPr="005A1E1E" w:rsidRDefault="0060306F" w:rsidP="00E45D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действиями педагогов в игровой деятельности дошкольников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224596" w:rsidP="0060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 – 11</w:t>
            </w:r>
            <w:r w:rsidR="00E45D89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222" w:type="dxa"/>
          </w:tcPr>
          <w:p w:rsidR="00E45D89" w:rsidRPr="005A1E1E" w:rsidRDefault="00E45D89" w:rsidP="00E45D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Работа в командах «Разработка листа наблюдений за деятельностью воспитателя в игровой деятельности» (определение функционала воспитателя);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224596" w:rsidP="00E4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11.45 – 12</w:t>
            </w:r>
            <w:r w:rsidR="00E45D89"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222" w:type="dxa"/>
          </w:tcPr>
          <w:p w:rsidR="00E45D89" w:rsidRPr="005A1E1E" w:rsidRDefault="00E45D89" w:rsidP="00E45D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 - пауза</w:t>
            </w:r>
          </w:p>
        </w:tc>
      </w:tr>
      <w:tr w:rsidR="00E45D89" w:rsidRPr="005A1E1E" w:rsidTr="0026023B">
        <w:tc>
          <w:tcPr>
            <w:tcW w:w="2376" w:type="dxa"/>
          </w:tcPr>
          <w:p w:rsidR="00E45D89" w:rsidRPr="005A1E1E" w:rsidRDefault="00224596" w:rsidP="00E45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60306F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13.0</w:t>
            </w:r>
            <w:r w:rsidR="00E45D89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E45D89" w:rsidRPr="005A1E1E" w:rsidRDefault="0060306F" w:rsidP="00E45D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Погружение в опорные точки проблемно-поисковой технологии через знакомство с её основными принципами</w:t>
            </w:r>
          </w:p>
        </w:tc>
      </w:tr>
      <w:tr w:rsidR="0060306F" w:rsidRPr="005A1E1E" w:rsidTr="0026023B">
        <w:tc>
          <w:tcPr>
            <w:tcW w:w="2376" w:type="dxa"/>
          </w:tcPr>
          <w:p w:rsidR="0060306F" w:rsidRPr="005A1E1E" w:rsidRDefault="0060306F" w:rsidP="0060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13.00 – 14.00</w:t>
            </w:r>
          </w:p>
        </w:tc>
        <w:tc>
          <w:tcPr>
            <w:tcW w:w="8222" w:type="dxa"/>
          </w:tcPr>
          <w:p w:rsidR="0060306F" w:rsidRPr="005A1E1E" w:rsidRDefault="0060306F" w:rsidP="006030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 в кафе «Кофейный кот»</w:t>
            </w:r>
          </w:p>
        </w:tc>
      </w:tr>
      <w:tr w:rsidR="0060306F" w:rsidRPr="005A1E1E" w:rsidTr="0026023B">
        <w:tc>
          <w:tcPr>
            <w:tcW w:w="2376" w:type="dxa"/>
          </w:tcPr>
          <w:p w:rsidR="0060306F" w:rsidRPr="005A1E1E" w:rsidRDefault="0060306F" w:rsidP="0060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</w:t>
            </w:r>
            <w:r w:rsidR="00224596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4596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222" w:type="dxa"/>
          </w:tcPr>
          <w:p w:rsidR="0060306F" w:rsidRPr="005A1E1E" w:rsidRDefault="0060306F" w:rsidP="006030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технологической карты действий педагога с применением проблемно-поисковой технологии</w:t>
            </w:r>
          </w:p>
        </w:tc>
      </w:tr>
      <w:tr w:rsidR="0060306F" w:rsidRPr="005A1E1E" w:rsidTr="0026023B">
        <w:tc>
          <w:tcPr>
            <w:tcW w:w="2376" w:type="dxa"/>
          </w:tcPr>
          <w:p w:rsidR="0060306F" w:rsidRPr="005A1E1E" w:rsidRDefault="00224596" w:rsidP="0060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17</w:t>
            </w:r>
            <w:r w:rsidR="0060306F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222" w:type="dxa"/>
          </w:tcPr>
          <w:p w:rsidR="0060306F" w:rsidRPr="005A1E1E" w:rsidRDefault="0060306F" w:rsidP="006030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технологии через погружение в использование проведение стажерских проб с дошкольниками в разных возрастных группах</w:t>
            </w:r>
          </w:p>
        </w:tc>
      </w:tr>
      <w:tr w:rsidR="00224596" w:rsidRPr="005A1E1E" w:rsidTr="0026023B">
        <w:tc>
          <w:tcPr>
            <w:tcW w:w="2376" w:type="dxa"/>
          </w:tcPr>
          <w:p w:rsidR="00224596" w:rsidRPr="005A1E1E" w:rsidRDefault="00224596" w:rsidP="00224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 – 17.30</w:t>
            </w:r>
          </w:p>
        </w:tc>
        <w:tc>
          <w:tcPr>
            <w:tcW w:w="8222" w:type="dxa"/>
          </w:tcPr>
          <w:p w:rsidR="00224596" w:rsidRPr="005A1E1E" w:rsidRDefault="00224596" w:rsidP="002245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дня «Плюс, минус, интересно»</w:t>
            </w:r>
          </w:p>
        </w:tc>
      </w:tr>
      <w:tr w:rsidR="00224596" w:rsidRPr="005A1E1E" w:rsidTr="0026023B">
        <w:tc>
          <w:tcPr>
            <w:tcW w:w="2376" w:type="dxa"/>
          </w:tcPr>
          <w:p w:rsidR="00224596" w:rsidRPr="005A1E1E" w:rsidRDefault="00224596" w:rsidP="00224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 – 17.45</w:t>
            </w:r>
          </w:p>
        </w:tc>
        <w:tc>
          <w:tcPr>
            <w:tcW w:w="8222" w:type="dxa"/>
          </w:tcPr>
          <w:p w:rsidR="00224596" w:rsidRPr="005A1E1E" w:rsidRDefault="00224596" w:rsidP="002245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до профилактория «Юбилейный»</w:t>
            </w:r>
          </w:p>
        </w:tc>
      </w:tr>
      <w:tr w:rsidR="00224596" w:rsidRPr="005A1E1E" w:rsidTr="0026023B">
        <w:tc>
          <w:tcPr>
            <w:tcW w:w="2376" w:type="dxa"/>
          </w:tcPr>
          <w:p w:rsidR="00224596" w:rsidRPr="005A1E1E" w:rsidRDefault="00224596" w:rsidP="0022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17.45 – 18.30</w:t>
            </w:r>
          </w:p>
        </w:tc>
        <w:tc>
          <w:tcPr>
            <w:tcW w:w="8222" w:type="dxa"/>
          </w:tcPr>
          <w:p w:rsidR="00224596" w:rsidRPr="005A1E1E" w:rsidRDefault="00224596" w:rsidP="00224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Ужин в профилактории «Юбилейный»</w:t>
            </w:r>
          </w:p>
        </w:tc>
      </w:tr>
      <w:tr w:rsidR="00224596" w:rsidRPr="005A1E1E" w:rsidTr="0026023B">
        <w:tc>
          <w:tcPr>
            <w:tcW w:w="2376" w:type="dxa"/>
          </w:tcPr>
          <w:p w:rsidR="00224596" w:rsidRPr="005A1E1E" w:rsidRDefault="00224596" w:rsidP="00224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18.30 – 20.00</w:t>
            </w:r>
          </w:p>
        </w:tc>
        <w:tc>
          <w:tcPr>
            <w:tcW w:w="8222" w:type="dxa"/>
          </w:tcPr>
          <w:p w:rsidR="00224596" w:rsidRPr="005A1E1E" w:rsidRDefault="00224596" w:rsidP="002245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ГХК</w:t>
            </w:r>
          </w:p>
        </w:tc>
      </w:tr>
    </w:tbl>
    <w:p w:rsidR="00E45D89" w:rsidRPr="005A1E1E" w:rsidRDefault="00E45D89" w:rsidP="00B216A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3266C5" w:rsidRPr="005A1E1E" w:rsidTr="00922C25">
        <w:tc>
          <w:tcPr>
            <w:tcW w:w="2376" w:type="dxa"/>
          </w:tcPr>
          <w:p w:rsidR="003266C5" w:rsidRPr="005A1E1E" w:rsidRDefault="003266C5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День/время</w:t>
            </w:r>
          </w:p>
        </w:tc>
        <w:tc>
          <w:tcPr>
            <w:tcW w:w="7513" w:type="dxa"/>
          </w:tcPr>
          <w:p w:rsidR="003266C5" w:rsidRPr="005A1E1E" w:rsidRDefault="003266C5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B216A4" w:rsidRPr="005A1E1E" w:rsidTr="00922C25">
        <w:tc>
          <w:tcPr>
            <w:tcW w:w="2376" w:type="dxa"/>
          </w:tcPr>
          <w:p w:rsidR="00B216A4" w:rsidRPr="005A1E1E" w:rsidRDefault="00B216A4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B216A4" w:rsidRPr="005A1E1E" w:rsidRDefault="00B216A4" w:rsidP="002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третий</w:t>
            </w:r>
          </w:p>
        </w:tc>
      </w:tr>
      <w:tr w:rsidR="00B216A4" w:rsidRPr="005A1E1E" w:rsidTr="00922C25">
        <w:tc>
          <w:tcPr>
            <w:tcW w:w="2376" w:type="dxa"/>
          </w:tcPr>
          <w:p w:rsidR="00B216A4" w:rsidRPr="005A1E1E" w:rsidRDefault="00B216A4" w:rsidP="00B2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8.15 – 8.40</w:t>
            </w:r>
          </w:p>
        </w:tc>
        <w:tc>
          <w:tcPr>
            <w:tcW w:w="7513" w:type="dxa"/>
          </w:tcPr>
          <w:p w:rsidR="00B216A4" w:rsidRPr="005A1E1E" w:rsidRDefault="00B216A4" w:rsidP="00B216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в профилактории «Юбилейный»</w:t>
            </w:r>
          </w:p>
        </w:tc>
      </w:tr>
      <w:tr w:rsidR="00B216A4" w:rsidRPr="005A1E1E" w:rsidTr="00922C25">
        <w:tc>
          <w:tcPr>
            <w:tcW w:w="2376" w:type="dxa"/>
          </w:tcPr>
          <w:p w:rsidR="00B216A4" w:rsidRPr="005A1E1E" w:rsidRDefault="00B216A4" w:rsidP="00B2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 – 8.55</w:t>
            </w:r>
          </w:p>
        </w:tc>
        <w:tc>
          <w:tcPr>
            <w:tcW w:w="7513" w:type="dxa"/>
          </w:tcPr>
          <w:p w:rsidR="00B216A4" w:rsidRPr="005A1E1E" w:rsidRDefault="00B216A4" w:rsidP="00B216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до МБДОУ № 29 «Золотая рыбка»</w:t>
            </w:r>
          </w:p>
        </w:tc>
      </w:tr>
      <w:tr w:rsidR="00B216A4" w:rsidRPr="005A1E1E" w:rsidTr="00922C25">
        <w:tc>
          <w:tcPr>
            <w:tcW w:w="2376" w:type="dxa"/>
          </w:tcPr>
          <w:p w:rsidR="00B216A4" w:rsidRPr="005A1E1E" w:rsidRDefault="00171D63" w:rsidP="00B2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10.0</w:t>
            </w:r>
            <w:r w:rsidR="00B216A4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13" w:type="dxa"/>
            <w:vAlign w:val="center"/>
          </w:tcPr>
          <w:p w:rsidR="00B216A4" w:rsidRPr="005A1E1E" w:rsidRDefault="00171D63" w:rsidP="00B216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основных принципов игрового образовательного события</w:t>
            </w:r>
          </w:p>
        </w:tc>
      </w:tr>
      <w:tr w:rsidR="00B216A4" w:rsidRPr="005A1E1E" w:rsidTr="00922C25">
        <w:tc>
          <w:tcPr>
            <w:tcW w:w="2376" w:type="dxa"/>
          </w:tcPr>
          <w:p w:rsidR="00B216A4" w:rsidRPr="005A1E1E" w:rsidRDefault="00171D63" w:rsidP="00B2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</w:t>
            </w:r>
            <w:r w:rsidR="00B216A4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7513" w:type="dxa"/>
          </w:tcPr>
          <w:p w:rsidR="00B216A4" w:rsidRPr="005A1E1E" w:rsidRDefault="00171D63" w:rsidP="00B216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модели игрового образовательного события (технология «коллективный разум»);</w:t>
            </w:r>
          </w:p>
        </w:tc>
      </w:tr>
      <w:tr w:rsidR="00B216A4" w:rsidRPr="005A1E1E" w:rsidTr="00922C25">
        <w:trPr>
          <w:trHeight w:val="577"/>
        </w:trPr>
        <w:tc>
          <w:tcPr>
            <w:tcW w:w="2376" w:type="dxa"/>
          </w:tcPr>
          <w:p w:rsidR="00B216A4" w:rsidRPr="005A1E1E" w:rsidRDefault="00171D63" w:rsidP="00B2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5A738F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– 13</w:t>
            </w:r>
            <w:r w:rsidR="00B216A4"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7513" w:type="dxa"/>
          </w:tcPr>
          <w:p w:rsidR="00B216A4" w:rsidRPr="005A1E1E" w:rsidRDefault="005A738F" w:rsidP="00B216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образовательного события с использованием проблемно – поисковой технологии;</w:t>
            </w:r>
          </w:p>
        </w:tc>
      </w:tr>
      <w:tr w:rsidR="005A738F" w:rsidRPr="005A1E1E" w:rsidTr="00922C25">
        <w:tc>
          <w:tcPr>
            <w:tcW w:w="2376" w:type="dxa"/>
          </w:tcPr>
          <w:p w:rsidR="005A738F" w:rsidRPr="005A1E1E" w:rsidRDefault="005A738F" w:rsidP="005A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7513" w:type="dxa"/>
          </w:tcPr>
          <w:p w:rsidR="005A738F" w:rsidRPr="005A1E1E" w:rsidRDefault="005A738F" w:rsidP="005A73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 в кафе «Кофейный кот»</w:t>
            </w:r>
          </w:p>
        </w:tc>
      </w:tr>
      <w:tr w:rsidR="005A738F" w:rsidRPr="005A1E1E" w:rsidTr="00922C25">
        <w:tc>
          <w:tcPr>
            <w:tcW w:w="2376" w:type="dxa"/>
          </w:tcPr>
          <w:p w:rsidR="005A738F" w:rsidRPr="005A1E1E" w:rsidRDefault="005A738F" w:rsidP="005A7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7513" w:type="dxa"/>
          </w:tcPr>
          <w:p w:rsidR="005A738F" w:rsidRPr="005A1E1E" w:rsidRDefault="005A738F" w:rsidP="005A73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/>
                <w:sz w:val="24"/>
                <w:szCs w:val="24"/>
                <w:lang w:val="ru-RU"/>
              </w:rPr>
              <w:t>Поиск путей совершенствования технологии через аукцион идей «Формы организации детей, способствующие проявлению инициативы и самостоятельности ребенка дошкольника»</w:t>
            </w:r>
          </w:p>
        </w:tc>
      </w:tr>
      <w:tr w:rsidR="005A738F" w:rsidRPr="005A1E1E" w:rsidTr="00922C25">
        <w:tc>
          <w:tcPr>
            <w:tcW w:w="2376" w:type="dxa"/>
          </w:tcPr>
          <w:p w:rsidR="005A738F" w:rsidRPr="005A1E1E" w:rsidRDefault="005A738F" w:rsidP="005A7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– 17.00</w:t>
            </w:r>
          </w:p>
        </w:tc>
        <w:tc>
          <w:tcPr>
            <w:tcW w:w="7513" w:type="dxa"/>
          </w:tcPr>
          <w:p w:rsidR="005A738F" w:rsidRPr="005A1E1E" w:rsidRDefault="005A738F" w:rsidP="005A73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стажировки «Чемодан, мясорубка, корзина»</w:t>
            </w:r>
          </w:p>
        </w:tc>
      </w:tr>
      <w:tr w:rsidR="005A738F" w:rsidRPr="005A1E1E" w:rsidTr="00922C25">
        <w:tc>
          <w:tcPr>
            <w:tcW w:w="2376" w:type="dxa"/>
          </w:tcPr>
          <w:p w:rsidR="005A738F" w:rsidRPr="005A1E1E" w:rsidRDefault="005A738F" w:rsidP="005A7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 – 18.00</w:t>
            </w:r>
          </w:p>
        </w:tc>
        <w:tc>
          <w:tcPr>
            <w:tcW w:w="7513" w:type="dxa"/>
          </w:tcPr>
          <w:p w:rsidR="005A738F" w:rsidRPr="005A1E1E" w:rsidRDefault="005A738F" w:rsidP="005A73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Чаек на дорожку, обмен впечатлениями, прощание</w:t>
            </w:r>
          </w:p>
        </w:tc>
      </w:tr>
    </w:tbl>
    <w:p w:rsidR="00564B48" w:rsidRPr="00F773A5" w:rsidRDefault="00564B48" w:rsidP="00F773A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A738F" w:rsidRPr="00F773A5" w:rsidRDefault="005A738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5A738F" w:rsidRPr="00F773A5" w:rsidSect="005A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A5"/>
    <w:rsid w:val="0000342C"/>
    <w:rsid w:val="0001163A"/>
    <w:rsid w:val="000123B9"/>
    <w:rsid w:val="00100FC8"/>
    <w:rsid w:val="00171D63"/>
    <w:rsid w:val="001941CD"/>
    <w:rsid w:val="00224596"/>
    <w:rsid w:val="002A7081"/>
    <w:rsid w:val="002D4A2F"/>
    <w:rsid w:val="002F7F1D"/>
    <w:rsid w:val="003266C5"/>
    <w:rsid w:val="003E7EAF"/>
    <w:rsid w:val="004337F8"/>
    <w:rsid w:val="00494146"/>
    <w:rsid w:val="004F2993"/>
    <w:rsid w:val="0052635D"/>
    <w:rsid w:val="00564B48"/>
    <w:rsid w:val="00594D0A"/>
    <w:rsid w:val="005A1E1E"/>
    <w:rsid w:val="005A738F"/>
    <w:rsid w:val="0060306F"/>
    <w:rsid w:val="00677141"/>
    <w:rsid w:val="007D6B8F"/>
    <w:rsid w:val="00842550"/>
    <w:rsid w:val="00917663"/>
    <w:rsid w:val="00922C25"/>
    <w:rsid w:val="00B216A4"/>
    <w:rsid w:val="00CE5CB6"/>
    <w:rsid w:val="00D11702"/>
    <w:rsid w:val="00E45D89"/>
    <w:rsid w:val="00F773A5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9EED-F693-014C-89BA-DE9B4C8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B8F"/>
  </w:style>
  <w:style w:type="paragraph" w:styleId="1">
    <w:name w:val="heading 1"/>
    <w:basedOn w:val="a"/>
    <w:next w:val="a"/>
    <w:link w:val="10"/>
    <w:uiPriority w:val="9"/>
    <w:qFormat/>
    <w:rsid w:val="007D6B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B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B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B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B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B8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B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B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B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B8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B8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B8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B8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6B8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B8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6B8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B8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D6B8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D6B8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D6B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D6B8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6B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D6B8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D6B8F"/>
    <w:rPr>
      <w:b/>
      <w:color w:val="C0504D" w:themeColor="accent2"/>
    </w:rPr>
  </w:style>
  <w:style w:type="character" w:styleId="a9">
    <w:name w:val="Emphasis"/>
    <w:uiPriority w:val="20"/>
    <w:qFormat/>
    <w:rsid w:val="007D6B8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6B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B8F"/>
  </w:style>
  <w:style w:type="paragraph" w:styleId="ac">
    <w:name w:val="List Paragraph"/>
    <w:basedOn w:val="a"/>
    <w:uiPriority w:val="34"/>
    <w:qFormat/>
    <w:rsid w:val="007D6B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B8F"/>
    <w:rPr>
      <w:i/>
    </w:rPr>
  </w:style>
  <w:style w:type="character" w:customStyle="1" w:styleId="22">
    <w:name w:val="Цитата 2 Знак"/>
    <w:basedOn w:val="a0"/>
    <w:link w:val="21"/>
    <w:uiPriority w:val="29"/>
    <w:rsid w:val="007D6B8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6B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D6B8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D6B8F"/>
    <w:rPr>
      <w:i/>
    </w:rPr>
  </w:style>
  <w:style w:type="character" w:styleId="af0">
    <w:name w:val="Intense Emphasis"/>
    <w:uiPriority w:val="21"/>
    <w:qFormat/>
    <w:rsid w:val="007D6B8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D6B8F"/>
    <w:rPr>
      <w:b/>
    </w:rPr>
  </w:style>
  <w:style w:type="character" w:styleId="af2">
    <w:name w:val="Intense Reference"/>
    <w:uiPriority w:val="32"/>
    <w:qFormat/>
    <w:rsid w:val="007D6B8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6B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6B8F"/>
    <w:pPr>
      <w:outlineLvl w:val="9"/>
    </w:pPr>
  </w:style>
  <w:style w:type="table" w:styleId="af5">
    <w:name w:val="Table Grid"/>
    <w:basedOn w:val="a1"/>
    <w:uiPriority w:val="59"/>
    <w:rsid w:val="00F7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2018-12-10T08:35:00Z</dcterms:created>
  <dcterms:modified xsi:type="dcterms:W3CDTF">2018-12-10T08:35:00Z</dcterms:modified>
</cp:coreProperties>
</file>