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6"/>
        <w:gridCol w:w="1675"/>
        <w:gridCol w:w="1134"/>
        <w:gridCol w:w="2181"/>
        <w:gridCol w:w="1089"/>
        <w:gridCol w:w="1270"/>
        <w:gridCol w:w="1057"/>
        <w:gridCol w:w="1473"/>
        <w:gridCol w:w="1200"/>
        <w:gridCol w:w="1765"/>
      </w:tblGrid>
      <w:tr w:rsidR="00FC3D4C" w:rsidRPr="004C6ABA" w:rsidTr="004C6ABA">
        <w:trPr>
          <w:trHeight w:val="1076"/>
        </w:trPr>
        <w:tc>
          <w:tcPr>
            <w:tcW w:w="589" w:type="pct"/>
          </w:tcPr>
          <w:p w:rsidR="008F65AC" w:rsidRPr="004C6ABA" w:rsidRDefault="008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575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89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749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374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436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363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506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12" w:type="pct"/>
          </w:tcPr>
          <w:p w:rsidR="008F65AC" w:rsidRPr="004C6ABA" w:rsidRDefault="00A0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6" w:type="pct"/>
          </w:tcPr>
          <w:p w:rsidR="008F65AC" w:rsidRPr="004C6ABA" w:rsidRDefault="00FC3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Избыточная среда</w:t>
            </w:r>
          </w:p>
        </w:tc>
      </w:tr>
      <w:tr w:rsidR="00FC3D4C" w:rsidRPr="004C6ABA" w:rsidTr="004C6ABA">
        <w:trPr>
          <w:trHeight w:val="717"/>
        </w:trPr>
        <w:tc>
          <w:tcPr>
            <w:tcW w:w="589" w:type="pct"/>
          </w:tcPr>
          <w:p w:rsidR="00FC3D4C" w:rsidRPr="004C6ABA" w:rsidRDefault="00FC3D4C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Олимпиада НТИ</w:t>
            </w:r>
          </w:p>
        </w:tc>
        <w:tc>
          <w:tcPr>
            <w:tcW w:w="575" w:type="pct"/>
          </w:tcPr>
          <w:p w:rsidR="00FC3D4C" w:rsidRPr="004C6ABA" w:rsidRDefault="00CD013C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pct"/>
          </w:tcPr>
          <w:p w:rsidR="00FC3D4C" w:rsidRPr="004C6ABA" w:rsidRDefault="00232654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FC3D4C" w:rsidRPr="004C6ABA" w:rsidRDefault="00AA526C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</w:tcPr>
          <w:p w:rsidR="00FC3D4C" w:rsidRPr="004C6ABA" w:rsidRDefault="00AA526C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" w:type="pct"/>
          </w:tcPr>
          <w:p w:rsidR="00FC3D4C" w:rsidRPr="004C6ABA" w:rsidRDefault="00085FA9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</w:tcPr>
          <w:p w:rsidR="00FC3D4C" w:rsidRPr="004C6ABA" w:rsidRDefault="00856165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</w:tcPr>
          <w:p w:rsidR="00FC3D4C" w:rsidRPr="004C6ABA" w:rsidRDefault="001746D1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</w:tcPr>
          <w:p w:rsidR="00FC3D4C" w:rsidRPr="004C6ABA" w:rsidRDefault="008D6480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</w:tcPr>
          <w:p w:rsidR="00FC3D4C" w:rsidRPr="004C6ABA" w:rsidRDefault="008D6480" w:rsidP="000A2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D4C" w:rsidRPr="004C6ABA" w:rsidTr="004C6ABA">
        <w:trPr>
          <w:trHeight w:val="728"/>
        </w:trPr>
        <w:tc>
          <w:tcPr>
            <w:tcW w:w="589" w:type="pct"/>
          </w:tcPr>
          <w:p w:rsidR="008F65AC" w:rsidRPr="004C6ABA" w:rsidRDefault="008F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«Гулять по воде»</w:t>
            </w:r>
          </w:p>
        </w:tc>
        <w:tc>
          <w:tcPr>
            <w:tcW w:w="575" w:type="pct"/>
          </w:tcPr>
          <w:p w:rsidR="008F65AC" w:rsidRPr="004C6ABA" w:rsidRDefault="00CD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" w:type="pct"/>
          </w:tcPr>
          <w:p w:rsidR="008F65AC" w:rsidRPr="004C6ABA" w:rsidRDefault="00232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8F65AC" w:rsidRPr="004C6ABA" w:rsidRDefault="00AA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8F65AC" w:rsidRPr="004C6ABA" w:rsidRDefault="00AA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" w:type="pct"/>
          </w:tcPr>
          <w:p w:rsidR="008F65AC" w:rsidRPr="004C6ABA" w:rsidRDefault="0008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</w:tcPr>
          <w:p w:rsidR="008F65AC" w:rsidRPr="004C6ABA" w:rsidRDefault="0045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</w:tcPr>
          <w:p w:rsidR="008F65AC" w:rsidRPr="004C6ABA" w:rsidRDefault="008D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</w:tcPr>
          <w:p w:rsidR="008F65AC" w:rsidRPr="004C6ABA" w:rsidRDefault="008D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</w:tcPr>
          <w:p w:rsidR="008F65AC" w:rsidRPr="004C6ABA" w:rsidRDefault="008D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27AB" w:rsidRDefault="00AD27AB"/>
    <w:p w:rsidR="001746D1" w:rsidRPr="004C6ABA" w:rsidRDefault="001746D1">
      <w:pPr>
        <w:rPr>
          <w:rFonts w:ascii="Times New Roman" w:hAnsi="Times New Roman" w:cs="Times New Roman"/>
          <w:sz w:val="28"/>
          <w:szCs w:val="28"/>
        </w:rPr>
      </w:pPr>
      <w:r w:rsidRPr="004C6ABA">
        <w:rPr>
          <w:rFonts w:ascii="Times New Roman" w:hAnsi="Times New Roman" w:cs="Times New Roman"/>
          <w:sz w:val="28"/>
          <w:szCs w:val="28"/>
        </w:rPr>
        <w:t>1-присутствует</w:t>
      </w:r>
    </w:p>
    <w:p w:rsidR="001746D1" w:rsidRDefault="001746D1">
      <w:pPr>
        <w:rPr>
          <w:rFonts w:ascii="Times New Roman" w:hAnsi="Times New Roman" w:cs="Times New Roman"/>
          <w:sz w:val="28"/>
          <w:szCs w:val="28"/>
        </w:rPr>
      </w:pPr>
      <w:r w:rsidRPr="004C6ABA">
        <w:rPr>
          <w:rFonts w:ascii="Times New Roman" w:hAnsi="Times New Roman" w:cs="Times New Roman"/>
          <w:sz w:val="28"/>
          <w:szCs w:val="28"/>
        </w:rPr>
        <w:t xml:space="preserve">0-отсутствует </w:t>
      </w: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6"/>
        <w:gridCol w:w="1675"/>
        <w:gridCol w:w="1134"/>
        <w:gridCol w:w="2181"/>
        <w:gridCol w:w="1089"/>
        <w:gridCol w:w="1270"/>
        <w:gridCol w:w="1057"/>
        <w:gridCol w:w="1473"/>
        <w:gridCol w:w="1200"/>
        <w:gridCol w:w="1765"/>
      </w:tblGrid>
      <w:tr w:rsidR="004C6ABA" w:rsidRPr="004C6ABA" w:rsidTr="007D4075">
        <w:trPr>
          <w:trHeight w:val="1076"/>
        </w:trPr>
        <w:tc>
          <w:tcPr>
            <w:tcW w:w="5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75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74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374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43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363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5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12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Избыточная среда</w:t>
            </w:r>
          </w:p>
        </w:tc>
      </w:tr>
      <w:tr w:rsidR="004C6ABA" w:rsidRPr="004C6ABA" w:rsidTr="007D4075">
        <w:trPr>
          <w:trHeight w:val="717"/>
        </w:trPr>
        <w:tc>
          <w:tcPr>
            <w:tcW w:w="5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BA" w:rsidRPr="004C6ABA" w:rsidTr="007D4075">
        <w:trPr>
          <w:trHeight w:val="728"/>
        </w:trPr>
        <w:tc>
          <w:tcPr>
            <w:tcW w:w="5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p w:rsidR="004C6ABA" w:rsidRDefault="004C6A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6"/>
        <w:gridCol w:w="1675"/>
        <w:gridCol w:w="1134"/>
        <w:gridCol w:w="2181"/>
        <w:gridCol w:w="1089"/>
        <w:gridCol w:w="1270"/>
        <w:gridCol w:w="1057"/>
        <w:gridCol w:w="1473"/>
        <w:gridCol w:w="1200"/>
        <w:gridCol w:w="1765"/>
      </w:tblGrid>
      <w:tr w:rsidR="004C6ABA" w:rsidRPr="004C6ABA" w:rsidTr="007D4075">
        <w:trPr>
          <w:trHeight w:val="1076"/>
        </w:trPr>
        <w:tc>
          <w:tcPr>
            <w:tcW w:w="5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75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3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  <w:tc>
          <w:tcPr>
            <w:tcW w:w="74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374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43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363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5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12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BA">
              <w:rPr>
                <w:rFonts w:ascii="Times New Roman" w:hAnsi="Times New Roman" w:cs="Times New Roman"/>
                <w:sz w:val="28"/>
                <w:szCs w:val="28"/>
              </w:rPr>
              <w:t>Избыточная среда</w:t>
            </w:r>
          </w:p>
        </w:tc>
      </w:tr>
      <w:tr w:rsidR="004C6ABA" w:rsidRPr="004C6ABA" w:rsidTr="007D4075">
        <w:trPr>
          <w:trHeight w:val="717"/>
        </w:trPr>
        <w:tc>
          <w:tcPr>
            <w:tcW w:w="5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ABA" w:rsidRPr="004C6ABA" w:rsidTr="007D4075">
        <w:trPr>
          <w:trHeight w:val="728"/>
        </w:trPr>
        <w:tc>
          <w:tcPr>
            <w:tcW w:w="5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4C6ABA" w:rsidRPr="004C6ABA" w:rsidRDefault="004C6ABA" w:rsidP="007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ABA" w:rsidRPr="004C6ABA" w:rsidRDefault="004C6A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ABA" w:rsidRPr="004C6ABA" w:rsidSect="004C6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B"/>
    <w:rsid w:val="00085FA9"/>
    <w:rsid w:val="001746D1"/>
    <w:rsid w:val="00232654"/>
    <w:rsid w:val="00457B62"/>
    <w:rsid w:val="004C6ABA"/>
    <w:rsid w:val="00640A27"/>
    <w:rsid w:val="00856165"/>
    <w:rsid w:val="008D6480"/>
    <w:rsid w:val="008F65AC"/>
    <w:rsid w:val="00A037A2"/>
    <w:rsid w:val="00AA526C"/>
    <w:rsid w:val="00AD27AB"/>
    <w:rsid w:val="00C90DB5"/>
    <w:rsid w:val="00CD013C"/>
    <w:rsid w:val="00EE0C30"/>
    <w:rsid w:val="00F22FA6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6367"/>
  <w15:chartTrackingRefBased/>
  <w15:docId w15:val="{3B7C70DA-D3C8-9648-9785-ED890C8A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79107175502</dc:creator>
  <cp:keywords/>
  <dc:description/>
  <cp:lastModifiedBy>student</cp:lastModifiedBy>
  <cp:revision>3</cp:revision>
  <dcterms:created xsi:type="dcterms:W3CDTF">2019-04-04T15:46:00Z</dcterms:created>
  <dcterms:modified xsi:type="dcterms:W3CDTF">2019-04-05T06:10:00Z</dcterms:modified>
</cp:coreProperties>
</file>