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BB062" w14:textId="79A5F1F4" w:rsidR="0025359D" w:rsidRPr="0025359D" w:rsidRDefault="0025359D" w:rsidP="00C2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D">
        <w:rPr>
          <w:rFonts w:ascii="Times New Roman" w:hAnsi="Times New Roman" w:cs="Times New Roman"/>
          <w:b/>
          <w:sz w:val="24"/>
          <w:szCs w:val="24"/>
        </w:rPr>
        <w:t>Программа стажировки</w:t>
      </w:r>
    </w:p>
    <w:p w14:paraId="6E400CD5" w14:textId="4D6B5826" w:rsidR="0025359D" w:rsidRPr="0025359D" w:rsidRDefault="0025359D" w:rsidP="0025359D">
      <w:pPr>
        <w:rPr>
          <w:rFonts w:ascii="Times New Roman" w:hAnsi="Times New Roman" w:cs="Times New Roman"/>
          <w:sz w:val="24"/>
          <w:szCs w:val="24"/>
        </w:rPr>
      </w:pPr>
      <w:r w:rsidRPr="0025359D">
        <w:rPr>
          <w:rFonts w:ascii="Times New Roman" w:hAnsi="Times New Roman" w:cs="Times New Roman"/>
          <w:sz w:val="24"/>
          <w:szCs w:val="24"/>
        </w:rPr>
        <w:t xml:space="preserve">Волкова Елена Васильевна </w:t>
      </w:r>
      <w:r w:rsidR="0080004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5359D">
        <w:rPr>
          <w:rFonts w:ascii="Times New Roman" w:hAnsi="Times New Roman" w:cs="Times New Roman"/>
          <w:sz w:val="24"/>
          <w:szCs w:val="24"/>
        </w:rPr>
        <w:t>МБОУ СОШ№161 г. Зеленогорск, Красноярский край</w:t>
      </w:r>
    </w:p>
    <w:p w14:paraId="6FEC8E5C" w14:textId="63560551" w:rsidR="0025359D" w:rsidRDefault="0025359D" w:rsidP="0025359D">
      <w:pPr>
        <w:rPr>
          <w:rFonts w:ascii="Times New Roman" w:hAnsi="Times New Roman" w:cs="Times New Roman"/>
          <w:sz w:val="24"/>
          <w:szCs w:val="24"/>
        </w:rPr>
      </w:pPr>
      <w:r w:rsidRPr="0025359D">
        <w:rPr>
          <w:rFonts w:ascii="Times New Roman" w:hAnsi="Times New Roman" w:cs="Times New Roman"/>
          <w:sz w:val="24"/>
          <w:szCs w:val="24"/>
        </w:rPr>
        <w:t>19-21 марта 2019 г.</w:t>
      </w:r>
    </w:p>
    <w:p w14:paraId="665754E3" w14:textId="7CC6CA6F" w:rsidR="0025359D" w:rsidRPr="0025359D" w:rsidRDefault="0025359D" w:rsidP="0025359D">
      <w:pPr>
        <w:rPr>
          <w:rFonts w:ascii="Times New Roman" w:hAnsi="Times New Roman" w:cs="Times New Roman"/>
          <w:sz w:val="24"/>
          <w:szCs w:val="24"/>
        </w:rPr>
      </w:pPr>
      <w:r w:rsidRPr="0025359D">
        <w:rPr>
          <w:rFonts w:ascii="Times New Roman" w:hAnsi="Times New Roman" w:cs="Times New Roman"/>
          <w:sz w:val="24"/>
          <w:szCs w:val="24"/>
        </w:rPr>
        <w:t>Место проведения - Центр сотрудничества «Космос»</w:t>
      </w:r>
    </w:p>
    <w:p w14:paraId="766354A7" w14:textId="624E5C7D" w:rsidR="00FD06A3" w:rsidRPr="0025359D" w:rsidRDefault="00FD06A3" w:rsidP="00C242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59D">
        <w:rPr>
          <w:rFonts w:ascii="Times New Roman" w:hAnsi="Times New Roman" w:cs="Times New Roman"/>
          <w:b/>
          <w:sz w:val="24"/>
          <w:szCs w:val="24"/>
        </w:rPr>
        <w:t xml:space="preserve">Индивидуализация </w:t>
      </w:r>
      <w:r w:rsidR="00127143">
        <w:rPr>
          <w:rFonts w:ascii="Times New Roman" w:hAnsi="Times New Roman" w:cs="Times New Roman"/>
          <w:b/>
          <w:sz w:val="24"/>
          <w:szCs w:val="24"/>
        </w:rPr>
        <w:t xml:space="preserve">учебного процесса </w:t>
      </w:r>
      <w:r w:rsidRPr="0025359D">
        <w:rPr>
          <w:rFonts w:ascii="Times New Roman" w:hAnsi="Times New Roman" w:cs="Times New Roman"/>
          <w:b/>
          <w:sz w:val="24"/>
          <w:szCs w:val="24"/>
        </w:rPr>
        <w:t xml:space="preserve">на основе ученического </w:t>
      </w:r>
      <w:proofErr w:type="spellStart"/>
      <w:r w:rsidRPr="0025359D">
        <w:rPr>
          <w:rFonts w:ascii="Times New Roman" w:hAnsi="Times New Roman" w:cs="Times New Roman"/>
          <w:b/>
          <w:sz w:val="24"/>
          <w:szCs w:val="24"/>
        </w:rPr>
        <w:t>взаимообучения</w:t>
      </w:r>
      <w:proofErr w:type="spellEnd"/>
    </w:p>
    <w:p w14:paraId="28307EC5" w14:textId="77777777" w:rsidR="0025359D" w:rsidRPr="0025359D" w:rsidRDefault="00FD06A3" w:rsidP="00800049">
      <w:pPr>
        <w:spacing w:after="0"/>
        <w:rPr>
          <w:b/>
        </w:rPr>
      </w:pPr>
      <w:bookmarkStart w:id="0" w:name="_Hlk3348431"/>
      <w:r w:rsidRPr="0025359D">
        <w:rPr>
          <w:b/>
        </w:rPr>
        <w:t xml:space="preserve">19 марта День первый. </w:t>
      </w:r>
    </w:p>
    <w:p w14:paraId="1482A2CE" w14:textId="3612E965" w:rsidR="00FD06A3" w:rsidRDefault="00FD06A3" w:rsidP="00800049">
      <w:pPr>
        <w:spacing w:after="0"/>
        <w:rPr>
          <w:b/>
        </w:rPr>
      </w:pPr>
      <w:r w:rsidRPr="00127143">
        <w:rPr>
          <w:b/>
        </w:rPr>
        <w:t xml:space="preserve">Тема дня – дидактические аспекты индивидуализации на основе </w:t>
      </w:r>
      <w:r w:rsidR="00127143">
        <w:rPr>
          <w:b/>
        </w:rPr>
        <w:t>работы в парах и парах сменного состава</w:t>
      </w:r>
    </w:p>
    <w:p w14:paraId="53450CCC" w14:textId="77777777" w:rsidR="00800049" w:rsidRPr="00127143" w:rsidRDefault="00800049" w:rsidP="00800049">
      <w:pPr>
        <w:spacing w:after="0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42"/>
        <w:gridCol w:w="1396"/>
        <w:gridCol w:w="8618"/>
      </w:tblGrid>
      <w:tr w:rsidR="0025359D" w14:paraId="067DD78F" w14:textId="15ABA9D3" w:rsidTr="0025359D">
        <w:tc>
          <w:tcPr>
            <w:tcW w:w="442" w:type="dxa"/>
          </w:tcPr>
          <w:p w14:paraId="74B42ED4" w14:textId="3C16DBC5" w:rsidR="0025359D" w:rsidRDefault="0025359D">
            <w:bookmarkStart w:id="1" w:name="_Hlk3348422"/>
            <w:bookmarkEnd w:id="0"/>
            <w:r>
              <w:t>№</w:t>
            </w:r>
          </w:p>
        </w:tc>
        <w:tc>
          <w:tcPr>
            <w:tcW w:w="1396" w:type="dxa"/>
          </w:tcPr>
          <w:p w14:paraId="3F7572AD" w14:textId="206FFE74" w:rsidR="0025359D" w:rsidRDefault="0025359D">
            <w:r>
              <w:t>Время</w:t>
            </w:r>
          </w:p>
        </w:tc>
        <w:tc>
          <w:tcPr>
            <w:tcW w:w="8618" w:type="dxa"/>
          </w:tcPr>
          <w:p w14:paraId="17BD33D6" w14:textId="4211D0CE" w:rsidR="0025359D" w:rsidRDefault="0025359D">
            <w:r>
              <w:t>Действия</w:t>
            </w:r>
          </w:p>
        </w:tc>
      </w:tr>
      <w:tr w:rsidR="0025359D" w14:paraId="7DDC6BED" w14:textId="6742C35F" w:rsidTr="0025359D">
        <w:tc>
          <w:tcPr>
            <w:tcW w:w="442" w:type="dxa"/>
          </w:tcPr>
          <w:p w14:paraId="24C333E3" w14:textId="11F39FD0" w:rsidR="0025359D" w:rsidRDefault="0025359D"/>
        </w:tc>
        <w:tc>
          <w:tcPr>
            <w:tcW w:w="1396" w:type="dxa"/>
          </w:tcPr>
          <w:p w14:paraId="6FAA4D82" w14:textId="7587A768" w:rsidR="0025359D" w:rsidRDefault="0025359D">
            <w:r>
              <w:t>8.00-8.30</w:t>
            </w:r>
          </w:p>
        </w:tc>
        <w:tc>
          <w:tcPr>
            <w:tcW w:w="8618" w:type="dxa"/>
          </w:tcPr>
          <w:p w14:paraId="736C5E0F" w14:textId="2B859344" w:rsidR="0025359D" w:rsidRDefault="0025359D">
            <w:r>
              <w:t>Встреча гостей (Центр сотрудничества «Космос», Диалог)</w:t>
            </w:r>
          </w:p>
        </w:tc>
      </w:tr>
      <w:tr w:rsidR="0025359D" w14:paraId="37AD00BE" w14:textId="557491E6" w:rsidTr="0025359D">
        <w:tc>
          <w:tcPr>
            <w:tcW w:w="442" w:type="dxa"/>
          </w:tcPr>
          <w:p w14:paraId="0C256135" w14:textId="36340F7A" w:rsidR="0025359D" w:rsidRDefault="00127143">
            <w:r>
              <w:t>1</w:t>
            </w:r>
          </w:p>
        </w:tc>
        <w:tc>
          <w:tcPr>
            <w:tcW w:w="1396" w:type="dxa"/>
          </w:tcPr>
          <w:p w14:paraId="110ED658" w14:textId="26FBC00F" w:rsidR="0025359D" w:rsidRDefault="0025359D">
            <w:r>
              <w:t>8.30-8.45</w:t>
            </w:r>
          </w:p>
        </w:tc>
        <w:tc>
          <w:tcPr>
            <w:tcW w:w="8618" w:type="dxa"/>
          </w:tcPr>
          <w:p w14:paraId="0141A844" w14:textId="71510739" w:rsidR="0025359D" w:rsidRDefault="0025359D" w:rsidP="0025359D">
            <w:r>
              <w:t xml:space="preserve">Приветствие участников стажировки.  Иванова Д.А., директор школы. Китаева О.П., муниципальный координатор проекта «Школа Росатома». </w:t>
            </w:r>
          </w:p>
        </w:tc>
      </w:tr>
      <w:tr w:rsidR="0025359D" w14:paraId="299CEB74" w14:textId="58CB3004" w:rsidTr="0025359D">
        <w:tc>
          <w:tcPr>
            <w:tcW w:w="442" w:type="dxa"/>
          </w:tcPr>
          <w:p w14:paraId="03025590" w14:textId="06428368" w:rsidR="0025359D" w:rsidRDefault="00127143">
            <w:r>
              <w:t>2</w:t>
            </w:r>
          </w:p>
        </w:tc>
        <w:tc>
          <w:tcPr>
            <w:tcW w:w="1396" w:type="dxa"/>
          </w:tcPr>
          <w:p w14:paraId="0B99354E" w14:textId="57C0DA30" w:rsidR="0025359D" w:rsidRDefault="0025359D">
            <w:r>
              <w:t>8.45-10.00</w:t>
            </w:r>
          </w:p>
        </w:tc>
        <w:tc>
          <w:tcPr>
            <w:tcW w:w="8618" w:type="dxa"/>
          </w:tcPr>
          <w:p w14:paraId="0F9EA976" w14:textId="0EC69A9A" w:rsidR="0025359D" w:rsidRDefault="0025359D" w:rsidP="00F331BF">
            <w:r>
              <w:t>Пост</w:t>
            </w:r>
            <w:r w:rsidR="00F331BF">
              <w:t>ановка проблематики стажировки. У</w:t>
            </w:r>
            <w:r>
              <w:t>ченическо</w:t>
            </w:r>
            <w:r w:rsidR="00F331BF">
              <w:t xml:space="preserve">е </w:t>
            </w:r>
            <w:proofErr w:type="spellStart"/>
            <w:r w:rsidR="00F331BF">
              <w:t>взаимообучение</w:t>
            </w:r>
            <w:proofErr w:type="spellEnd"/>
            <w:r w:rsidR="00F331BF">
              <w:t xml:space="preserve"> как средство формирования понимающих умений школьника. </w:t>
            </w:r>
            <w:r>
              <w:t xml:space="preserve">Критичные точки. </w:t>
            </w:r>
            <w:r w:rsidR="00F331BF">
              <w:t xml:space="preserve"> </w:t>
            </w:r>
            <w:r w:rsidR="00F331BF" w:rsidRPr="00F331BF">
              <w:rPr>
                <w:i/>
              </w:rPr>
              <w:t>(</w:t>
            </w:r>
            <w:r w:rsidR="00F331BF">
              <w:rPr>
                <w:i/>
              </w:rPr>
              <w:t>Д</w:t>
            </w:r>
            <w:r w:rsidR="00F331BF" w:rsidRPr="00F331BF">
              <w:rPr>
                <w:i/>
              </w:rPr>
              <w:t>ебаты).</w:t>
            </w:r>
          </w:p>
        </w:tc>
      </w:tr>
      <w:tr w:rsidR="0025359D" w14:paraId="7BE420B0" w14:textId="7A4FEB88" w:rsidTr="0025359D">
        <w:tc>
          <w:tcPr>
            <w:tcW w:w="442" w:type="dxa"/>
          </w:tcPr>
          <w:p w14:paraId="040196CA" w14:textId="40B7D638" w:rsidR="0025359D" w:rsidRDefault="00127143">
            <w:r>
              <w:t>3</w:t>
            </w:r>
          </w:p>
        </w:tc>
        <w:tc>
          <w:tcPr>
            <w:tcW w:w="1396" w:type="dxa"/>
          </w:tcPr>
          <w:p w14:paraId="4C026819" w14:textId="55CDF490" w:rsidR="0025359D" w:rsidRDefault="0025359D">
            <w:r>
              <w:t>10.00-10.45</w:t>
            </w:r>
          </w:p>
        </w:tc>
        <w:tc>
          <w:tcPr>
            <w:tcW w:w="8618" w:type="dxa"/>
          </w:tcPr>
          <w:p w14:paraId="13606113" w14:textId="37A611E5" w:rsidR="0025359D" w:rsidRDefault="0025359D">
            <w:r>
              <w:t xml:space="preserve">Представление программы стажировки. Оформление индивидуальной программы стажера. </w:t>
            </w:r>
            <w:r w:rsidR="00F331BF" w:rsidRPr="00F331BF">
              <w:rPr>
                <w:i/>
              </w:rPr>
              <w:t>(Работа в парах и парах сменного состава)</w:t>
            </w:r>
          </w:p>
        </w:tc>
      </w:tr>
      <w:tr w:rsidR="0025359D" w14:paraId="59FD8B91" w14:textId="49562D81" w:rsidTr="0025359D">
        <w:tc>
          <w:tcPr>
            <w:tcW w:w="442" w:type="dxa"/>
          </w:tcPr>
          <w:p w14:paraId="79C6F20D" w14:textId="67A1E6FA" w:rsidR="0025359D" w:rsidRDefault="00127143">
            <w:r>
              <w:t>4</w:t>
            </w:r>
          </w:p>
        </w:tc>
        <w:tc>
          <w:tcPr>
            <w:tcW w:w="1396" w:type="dxa"/>
          </w:tcPr>
          <w:p w14:paraId="6040CF23" w14:textId="578E90AD" w:rsidR="0025359D" w:rsidRDefault="00F331BF">
            <w:r>
              <w:t>11.05-12.3</w:t>
            </w:r>
            <w:r w:rsidR="0025359D">
              <w:t>0</w:t>
            </w:r>
          </w:p>
        </w:tc>
        <w:tc>
          <w:tcPr>
            <w:tcW w:w="8618" w:type="dxa"/>
          </w:tcPr>
          <w:p w14:paraId="315759A4" w14:textId="7425B885" w:rsidR="0025359D" w:rsidRDefault="0025359D">
            <w:r>
              <w:t xml:space="preserve">Участие стажеров в учебных занятиях в начальной и старшей школе. </w:t>
            </w:r>
            <w:r w:rsidR="00F331BF">
              <w:t>(</w:t>
            </w:r>
            <w:r w:rsidRPr="00F331BF">
              <w:rPr>
                <w:i/>
              </w:rPr>
              <w:t>Экспедиция в школьную среду</w:t>
            </w:r>
            <w:r w:rsidR="00F331BF">
              <w:t>)</w:t>
            </w:r>
            <w:r>
              <w:t>.</w:t>
            </w:r>
          </w:p>
        </w:tc>
      </w:tr>
      <w:tr w:rsidR="00F331BF" w14:paraId="13E05680" w14:textId="77777777" w:rsidTr="0025359D">
        <w:tc>
          <w:tcPr>
            <w:tcW w:w="442" w:type="dxa"/>
          </w:tcPr>
          <w:p w14:paraId="758F7BA7" w14:textId="4926ED58" w:rsidR="00F331BF" w:rsidRDefault="00127143">
            <w:r>
              <w:t>5</w:t>
            </w:r>
          </w:p>
        </w:tc>
        <w:tc>
          <w:tcPr>
            <w:tcW w:w="1396" w:type="dxa"/>
          </w:tcPr>
          <w:p w14:paraId="1C87AD1B" w14:textId="3406DD62" w:rsidR="00F331BF" w:rsidRDefault="00F331BF">
            <w:r>
              <w:t>12.30-13.00</w:t>
            </w:r>
          </w:p>
        </w:tc>
        <w:tc>
          <w:tcPr>
            <w:tcW w:w="8618" w:type="dxa"/>
          </w:tcPr>
          <w:p w14:paraId="1C08ACF8" w14:textId="7798480F" w:rsidR="00F331BF" w:rsidRDefault="00F331BF" w:rsidP="00F331BF">
            <w:r>
              <w:t xml:space="preserve">Оформление индивидуальной программы стажера. Регистрация индивидуальных образовательных программ. </w:t>
            </w:r>
            <w:r w:rsidRPr="00F331BF">
              <w:rPr>
                <w:i/>
              </w:rPr>
              <w:t>(</w:t>
            </w:r>
            <w:r>
              <w:rPr>
                <w:i/>
              </w:rPr>
              <w:t>Индивидуальная работа</w:t>
            </w:r>
            <w:r w:rsidRPr="00F331BF">
              <w:rPr>
                <w:i/>
              </w:rPr>
              <w:t>)</w:t>
            </w:r>
          </w:p>
        </w:tc>
      </w:tr>
      <w:tr w:rsidR="0025359D" w14:paraId="75FFC2BF" w14:textId="0410303F" w:rsidTr="0025359D">
        <w:tc>
          <w:tcPr>
            <w:tcW w:w="442" w:type="dxa"/>
          </w:tcPr>
          <w:p w14:paraId="6EE028DE" w14:textId="756C31B7" w:rsidR="0025359D" w:rsidRDefault="00127143">
            <w:r>
              <w:t>6</w:t>
            </w:r>
          </w:p>
        </w:tc>
        <w:tc>
          <w:tcPr>
            <w:tcW w:w="1396" w:type="dxa"/>
          </w:tcPr>
          <w:p w14:paraId="288CBBC5" w14:textId="479F7C0D" w:rsidR="0025359D" w:rsidRDefault="0025359D">
            <w:r>
              <w:t xml:space="preserve">13.00-14.00 </w:t>
            </w:r>
          </w:p>
        </w:tc>
        <w:tc>
          <w:tcPr>
            <w:tcW w:w="8618" w:type="dxa"/>
          </w:tcPr>
          <w:p w14:paraId="3A0C366E" w14:textId="6157FA43" w:rsidR="0025359D" w:rsidRDefault="0025359D">
            <w:r>
              <w:t xml:space="preserve">Обед. Прогулки. </w:t>
            </w:r>
          </w:p>
        </w:tc>
      </w:tr>
      <w:tr w:rsidR="0025359D" w14:paraId="4CF576B8" w14:textId="30869B3E" w:rsidTr="0025359D">
        <w:tc>
          <w:tcPr>
            <w:tcW w:w="442" w:type="dxa"/>
          </w:tcPr>
          <w:p w14:paraId="6FDEFF06" w14:textId="52BC3722" w:rsidR="0025359D" w:rsidRDefault="00127143">
            <w:r>
              <w:t>7</w:t>
            </w:r>
          </w:p>
        </w:tc>
        <w:tc>
          <w:tcPr>
            <w:tcW w:w="1396" w:type="dxa"/>
          </w:tcPr>
          <w:p w14:paraId="58EA857C" w14:textId="6D126729" w:rsidR="0025359D" w:rsidRDefault="0025359D">
            <w:r>
              <w:t>14.00-14.15</w:t>
            </w:r>
          </w:p>
        </w:tc>
        <w:tc>
          <w:tcPr>
            <w:tcW w:w="8618" w:type="dxa"/>
          </w:tcPr>
          <w:p w14:paraId="380FCD13" w14:textId="0667C2A2" w:rsidR="0025359D" w:rsidRDefault="0025359D">
            <w:r>
              <w:t>Установка н</w:t>
            </w:r>
            <w:r w:rsidR="00F331BF">
              <w:t>а</w:t>
            </w:r>
            <w:r>
              <w:t xml:space="preserve"> работу. Индивидуальное планирование дня.</w:t>
            </w:r>
          </w:p>
        </w:tc>
      </w:tr>
      <w:tr w:rsidR="0025359D" w14:paraId="28F501CD" w14:textId="77777777" w:rsidTr="0025359D">
        <w:tc>
          <w:tcPr>
            <w:tcW w:w="442" w:type="dxa"/>
          </w:tcPr>
          <w:p w14:paraId="18348257" w14:textId="199C04B9" w:rsidR="0025359D" w:rsidRDefault="00127143">
            <w:r>
              <w:t>8</w:t>
            </w:r>
          </w:p>
        </w:tc>
        <w:tc>
          <w:tcPr>
            <w:tcW w:w="1396" w:type="dxa"/>
          </w:tcPr>
          <w:p w14:paraId="317906D1" w14:textId="759DED29" w:rsidR="0025359D" w:rsidRDefault="0025359D">
            <w:r>
              <w:t>14.15-15.30</w:t>
            </w:r>
          </w:p>
        </w:tc>
        <w:tc>
          <w:tcPr>
            <w:tcW w:w="8618" w:type="dxa"/>
          </w:tcPr>
          <w:p w14:paraId="0B075725" w14:textId="4D469628" w:rsidR="0025359D" w:rsidRDefault="0025359D" w:rsidP="00222844">
            <w:r>
              <w:t>Выполнение индивидуальной программы стажера</w:t>
            </w:r>
            <w:r w:rsidR="00222844">
              <w:t>.</w:t>
            </w:r>
          </w:p>
        </w:tc>
      </w:tr>
      <w:tr w:rsidR="00A51F5A" w14:paraId="1B622970" w14:textId="77777777" w:rsidTr="00A51F5A">
        <w:trPr>
          <w:trHeight w:val="1641"/>
        </w:trPr>
        <w:tc>
          <w:tcPr>
            <w:tcW w:w="442" w:type="dxa"/>
          </w:tcPr>
          <w:p w14:paraId="04D41C25" w14:textId="07822748" w:rsidR="00A51F5A" w:rsidRDefault="00A51F5A">
            <w:r>
              <w:t>9</w:t>
            </w:r>
          </w:p>
        </w:tc>
        <w:tc>
          <w:tcPr>
            <w:tcW w:w="1396" w:type="dxa"/>
            <w:tcBorders>
              <w:right w:val="single" w:sz="4" w:space="0" w:color="auto"/>
            </w:tcBorders>
          </w:tcPr>
          <w:p w14:paraId="58486CF0" w14:textId="0649E79C" w:rsidR="00A51F5A" w:rsidRDefault="00A51F5A">
            <w:r>
              <w:t>15.30-17.00</w:t>
            </w:r>
          </w:p>
        </w:tc>
        <w:tc>
          <w:tcPr>
            <w:tcW w:w="8618" w:type="dxa"/>
            <w:tcBorders>
              <w:left w:val="single" w:sz="4" w:space="0" w:color="auto"/>
            </w:tcBorders>
          </w:tcPr>
          <w:p w14:paraId="564EB356" w14:textId="0FD4EB35" w:rsidR="00A51F5A" w:rsidRDefault="00800049" w:rsidP="00222844">
            <w:r>
              <w:t>Итоговое обсуждение темы дня:</w:t>
            </w:r>
          </w:p>
          <w:p w14:paraId="23EA4D63" w14:textId="603A161F" w:rsidR="00A51F5A" w:rsidRDefault="00A51F5A" w:rsidP="00224346">
            <w:r>
              <w:t>-Как учить каждого (</w:t>
            </w:r>
            <w:r w:rsidRPr="008D44C7">
              <w:rPr>
                <w:i/>
              </w:rPr>
              <w:t>Дидактический театр</w:t>
            </w:r>
            <w:r>
              <w:t>). 30 мин.</w:t>
            </w:r>
          </w:p>
          <w:p w14:paraId="5B668D6F" w14:textId="1F16FC97" w:rsidR="00A51F5A" w:rsidRDefault="00A51F5A" w:rsidP="0014597A">
            <w:r>
              <w:t>-</w:t>
            </w:r>
            <w:r w:rsidR="000103A9">
              <w:t xml:space="preserve">Групповая содержательная рефлексия. </w:t>
            </w:r>
            <w:r>
              <w:t>Проблемы включенности учащегося в учебный процесс. «Корни» субъектности учащегося. (</w:t>
            </w:r>
            <w:r w:rsidRPr="00127143">
              <w:rPr>
                <w:i/>
              </w:rPr>
              <w:t>Рефлексивный кувшин)</w:t>
            </w:r>
            <w:r>
              <w:rPr>
                <w:i/>
              </w:rPr>
              <w:t xml:space="preserve">. </w:t>
            </w:r>
            <w:r w:rsidRPr="00800049">
              <w:t>30 мин.</w:t>
            </w:r>
          </w:p>
          <w:p w14:paraId="6D88278C" w14:textId="5ABDB717" w:rsidR="00A51F5A" w:rsidRDefault="00A51F5A" w:rsidP="000103A9">
            <w:r>
              <w:t>-Индивидуальная рефлексия. (</w:t>
            </w:r>
            <w:r w:rsidR="000103A9">
              <w:rPr>
                <w:i/>
              </w:rPr>
              <w:t>Р</w:t>
            </w:r>
            <w:r w:rsidR="000103A9" w:rsidRPr="00127143">
              <w:rPr>
                <w:i/>
              </w:rPr>
              <w:t>ефлексивны</w:t>
            </w:r>
            <w:r w:rsidR="000103A9">
              <w:rPr>
                <w:i/>
              </w:rPr>
              <w:t>й</w:t>
            </w:r>
            <w:r w:rsidR="000103A9" w:rsidRPr="00127143">
              <w:rPr>
                <w:i/>
              </w:rPr>
              <w:t xml:space="preserve">  дневник  </w:t>
            </w:r>
            <w:r w:rsidRPr="00127143">
              <w:rPr>
                <w:i/>
              </w:rPr>
              <w:t>«Я и индивидуализация»</w:t>
            </w:r>
            <w:r>
              <w:rPr>
                <w:i/>
              </w:rPr>
              <w:t xml:space="preserve">) </w:t>
            </w:r>
            <w:r w:rsidR="00800049">
              <w:rPr>
                <w:i/>
              </w:rPr>
              <w:t>.</w:t>
            </w:r>
            <w:r w:rsidRPr="00800049">
              <w:t>30 мин.</w:t>
            </w:r>
          </w:p>
        </w:tc>
      </w:tr>
      <w:tr w:rsidR="0025359D" w14:paraId="5BB6CEBF" w14:textId="77777777" w:rsidTr="0025359D">
        <w:tc>
          <w:tcPr>
            <w:tcW w:w="442" w:type="dxa"/>
          </w:tcPr>
          <w:p w14:paraId="67152409" w14:textId="050EB6D4" w:rsidR="0025359D" w:rsidRDefault="00A51F5A">
            <w:r>
              <w:t>10</w:t>
            </w:r>
          </w:p>
        </w:tc>
        <w:tc>
          <w:tcPr>
            <w:tcW w:w="1396" w:type="dxa"/>
          </w:tcPr>
          <w:p w14:paraId="31145B31" w14:textId="474DCCF2" w:rsidR="0025359D" w:rsidRDefault="0025359D">
            <w:r>
              <w:t>17.00-18.00</w:t>
            </w:r>
          </w:p>
        </w:tc>
        <w:tc>
          <w:tcPr>
            <w:tcW w:w="8618" w:type="dxa"/>
          </w:tcPr>
          <w:p w14:paraId="74FB2C2E" w14:textId="63D5C706" w:rsidR="0025359D" w:rsidRDefault="0025359D" w:rsidP="008D44C7">
            <w:r>
              <w:t xml:space="preserve">Клубный час. </w:t>
            </w:r>
          </w:p>
        </w:tc>
      </w:tr>
      <w:bookmarkEnd w:id="1"/>
    </w:tbl>
    <w:p w14:paraId="792A69C5" w14:textId="0D6280DE" w:rsidR="00FD06A3" w:rsidRDefault="00FD06A3"/>
    <w:p w14:paraId="4BC81F48" w14:textId="77777777" w:rsidR="00127143" w:rsidRDefault="006702F7" w:rsidP="00800049">
      <w:pPr>
        <w:spacing w:after="0"/>
        <w:rPr>
          <w:b/>
        </w:rPr>
      </w:pPr>
      <w:bookmarkStart w:id="2" w:name="_Hlk3349043"/>
      <w:r w:rsidRPr="00127143">
        <w:rPr>
          <w:b/>
        </w:rPr>
        <w:t>20</w:t>
      </w:r>
      <w:r w:rsidR="0067661E" w:rsidRPr="00127143">
        <w:rPr>
          <w:b/>
        </w:rPr>
        <w:t xml:space="preserve"> марта День </w:t>
      </w:r>
      <w:r w:rsidRPr="00127143">
        <w:rPr>
          <w:b/>
        </w:rPr>
        <w:t>второй</w:t>
      </w:r>
      <w:r w:rsidR="0067661E" w:rsidRPr="00127143">
        <w:rPr>
          <w:b/>
        </w:rPr>
        <w:t xml:space="preserve">. </w:t>
      </w:r>
    </w:p>
    <w:p w14:paraId="16F6864A" w14:textId="5764E173" w:rsidR="0067661E" w:rsidRDefault="0067661E" w:rsidP="00800049">
      <w:pPr>
        <w:spacing w:after="0"/>
        <w:rPr>
          <w:b/>
        </w:rPr>
      </w:pPr>
      <w:r w:rsidRPr="00127143">
        <w:rPr>
          <w:b/>
        </w:rPr>
        <w:t xml:space="preserve">Тема дня – </w:t>
      </w:r>
      <w:r w:rsidR="006702F7" w:rsidRPr="00127143">
        <w:rPr>
          <w:b/>
        </w:rPr>
        <w:t xml:space="preserve">методические </w:t>
      </w:r>
      <w:r w:rsidR="00127143" w:rsidRPr="00127143">
        <w:rPr>
          <w:b/>
        </w:rPr>
        <w:t xml:space="preserve">аспекты индивидуализации на основе </w:t>
      </w:r>
      <w:r w:rsidR="00127143">
        <w:rPr>
          <w:b/>
        </w:rPr>
        <w:t>работы в парах и парах сменного состава</w:t>
      </w:r>
    </w:p>
    <w:p w14:paraId="3893D7BC" w14:textId="77777777" w:rsidR="00800049" w:rsidRPr="00127143" w:rsidRDefault="00800049" w:rsidP="00800049">
      <w:pPr>
        <w:spacing w:after="0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42"/>
        <w:gridCol w:w="1396"/>
        <w:gridCol w:w="8618"/>
      </w:tblGrid>
      <w:tr w:rsidR="0025359D" w14:paraId="484BAC04" w14:textId="77777777" w:rsidTr="0025359D">
        <w:tc>
          <w:tcPr>
            <w:tcW w:w="442" w:type="dxa"/>
          </w:tcPr>
          <w:p w14:paraId="5902EFD1" w14:textId="77777777" w:rsidR="0025359D" w:rsidRDefault="0025359D" w:rsidP="00AB0995">
            <w:bookmarkStart w:id="3" w:name="_Hlk3349031"/>
            <w:bookmarkEnd w:id="2"/>
            <w:r>
              <w:t>№</w:t>
            </w:r>
          </w:p>
        </w:tc>
        <w:tc>
          <w:tcPr>
            <w:tcW w:w="1396" w:type="dxa"/>
          </w:tcPr>
          <w:p w14:paraId="60B70A74" w14:textId="77777777" w:rsidR="0025359D" w:rsidRDefault="0025359D" w:rsidP="00AB0995">
            <w:r>
              <w:t>Время</w:t>
            </w:r>
          </w:p>
        </w:tc>
        <w:tc>
          <w:tcPr>
            <w:tcW w:w="8618" w:type="dxa"/>
          </w:tcPr>
          <w:p w14:paraId="6918F9B3" w14:textId="77777777" w:rsidR="0025359D" w:rsidRDefault="0025359D" w:rsidP="00AB0995">
            <w:r>
              <w:t>Действия</w:t>
            </w:r>
          </w:p>
        </w:tc>
      </w:tr>
      <w:tr w:rsidR="0025359D" w14:paraId="252E522D" w14:textId="77777777" w:rsidTr="0025359D">
        <w:tc>
          <w:tcPr>
            <w:tcW w:w="442" w:type="dxa"/>
          </w:tcPr>
          <w:p w14:paraId="5EE9FB36" w14:textId="013D71F3" w:rsidR="0025359D" w:rsidRDefault="00127143" w:rsidP="00AB0995">
            <w:r>
              <w:t>1</w:t>
            </w:r>
          </w:p>
        </w:tc>
        <w:tc>
          <w:tcPr>
            <w:tcW w:w="1396" w:type="dxa"/>
          </w:tcPr>
          <w:p w14:paraId="51573BCE" w14:textId="3FEE9F09" w:rsidR="0025359D" w:rsidRDefault="0025359D" w:rsidP="00127143">
            <w:r>
              <w:t>8.</w:t>
            </w:r>
            <w:r w:rsidR="00A26A69">
              <w:t>0</w:t>
            </w:r>
            <w:r>
              <w:t>0-</w:t>
            </w:r>
            <w:r w:rsidR="00A26A69">
              <w:t>9.00</w:t>
            </w:r>
          </w:p>
        </w:tc>
        <w:tc>
          <w:tcPr>
            <w:tcW w:w="8618" w:type="dxa"/>
          </w:tcPr>
          <w:p w14:paraId="1A9E2AF9" w14:textId="2188592D" w:rsidR="0025359D" w:rsidRDefault="00A26A69" w:rsidP="00AB0995">
            <w:r>
              <w:t>Индивидуальная рефлексия. Игра в парах сменного состава «Ловцы слов»</w:t>
            </w:r>
          </w:p>
        </w:tc>
      </w:tr>
      <w:tr w:rsidR="0025359D" w14:paraId="33CD67AF" w14:textId="77777777" w:rsidTr="0025359D">
        <w:tc>
          <w:tcPr>
            <w:tcW w:w="442" w:type="dxa"/>
          </w:tcPr>
          <w:p w14:paraId="7D133C0B" w14:textId="2D491925" w:rsidR="0025359D" w:rsidRDefault="00127143" w:rsidP="00AB0995">
            <w:r>
              <w:t>2</w:t>
            </w:r>
          </w:p>
        </w:tc>
        <w:tc>
          <w:tcPr>
            <w:tcW w:w="1396" w:type="dxa"/>
          </w:tcPr>
          <w:p w14:paraId="65F37EEF" w14:textId="0FBCAE44" w:rsidR="0025359D" w:rsidRDefault="00A26A69" w:rsidP="004F3310">
            <w:r>
              <w:t>9.00</w:t>
            </w:r>
            <w:r w:rsidR="00127143">
              <w:t>-</w:t>
            </w:r>
            <w:r w:rsidR="004F3310" w:rsidRPr="004F3310">
              <w:rPr>
                <w:rFonts w:ascii="Calibri" w:eastAsia="Calibri" w:hAnsi="Calibri" w:cs="Times New Roman"/>
              </w:rPr>
              <w:t>10.45</w:t>
            </w:r>
          </w:p>
        </w:tc>
        <w:tc>
          <w:tcPr>
            <w:tcW w:w="8618" w:type="dxa"/>
          </w:tcPr>
          <w:p w14:paraId="49598A4A" w14:textId="713F0BEB" w:rsidR="0025359D" w:rsidRDefault="00A26A69" w:rsidP="00222844">
            <w:r>
              <w:t>Установка на день. Индивидуальное планирование дня.</w:t>
            </w:r>
            <w:r>
              <w:t xml:space="preserve"> </w:t>
            </w:r>
            <w:proofErr w:type="gramStart"/>
            <w:r w:rsidR="0025359D">
              <w:t>Выполнение</w:t>
            </w:r>
            <w:proofErr w:type="gramEnd"/>
            <w:r w:rsidR="0025359D">
              <w:t xml:space="preserve"> индивидуальной программы стаж</w:t>
            </w:r>
            <w:r w:rsidR="00222844">
              <w:t>ера.</w:t>
            </w:r>
          </w:p>
        </w:tc>
      </w:tr>
      <w:tr w:rsidR="0025359D" w14:paraId="4E86DCD5" w14:textId="77777777" w:rsidTr="0025359D">
        <w:tc>
          <w:tcPr>
            <w:tcW w:w="442" w:type="dxa"/>
          </w:tcPr>
          <w:p w14:paraId="6A0F7C63" w14:textId="68567E2D" w:rsidR="0025359D" w:rsidRDefault="00127143" w:rsidP="00AB0995">
            <w:r>
              <w:t>3</w:t>
            </w:r>
          </w:p>
        </w:tc>
        <w:tc>
          <w:tcPr>
            <w:tcW w:w="1396" w:type="dxa"/>
          </w:tcPr>
          <w:p w14:paraId="6F23DDAB" w14:textId="0743EDEB" w:rsidR="0025359D" w:rsidRDefault="004F3310" w:rsidP="00222844">
            <w:r w:rsidRPr="004F3310">
              <w:rPr>
                <w:rFonts w:ascii="Calibri" w:eastAsia="Calibri" w:hAnsi="Calibri" w:cs="Times New Roman"/>
              </w:rPr>
              <w:t>10.45-11.30</w:t>
            </w:r>
          </w:p>
        </w:tc>
        <w:tc>
          <w:tcPr>
            <w:tcW w:w="8618" w:type="dxa"/>
          </w:tcPr>
          <w:p w14:paraId="4DFBE50D" w14:textId="3D58F1EE" w:rsidR="0025359D" w:rsidRDefault="0025359D" w:rsidP="00AB0995">
            <w:r>
              <w:t xml:space="preserve">Оформление схемы анализа учебного занятия. </w:t>
            </w:r>
            <w:r w:rsidR="00A26A69">
              <w:t xml:space="preserve">Задания в учительские кооперации. </w:t>
            </w:r>
            <w:r>
              <w:t>Работа в группах.</w:t>
            </w:r>
          </w:p>
        </w:tc>
      </w:tr>
      <w:tr w:rsidR="0025359D" w14:paraId="3BE09CB5" w14:textId="77777777" w:rsidTr="0025359D">
        <w:tc>
          <w:tcPr>
            <w:tcW w:w="442" w:type="dxa"/>
          </w:tcPr>
          <w:p w14:paraId="744D0C0C" w14:textId="5933729A" w:rsidR="0025359D" w:rsidRDefault="00127143" w:rsidP="00AB0995">
            <w:r>
              <w:t>4</w:t>
            </w:r>
          </w:p>
        </w:tc>
        <w:tc>
          <w:tcPr>
            <w:tcW w:w="1396" w:type="dxa"/>
          </w:tcPr>
          <w:p w14:paraId="4AD422A4" w14:textId="75A5E684" w:rsidR="0025359D" w:rsidRDefault="00222844" w:rsidP="00AB0995">
            <w:r>
              <w:t>11.30-12.3</w:t>
            </w:r>
            <w:r w:rsidR="0025359D">
              <w:t>0</w:t>
            </w:r>
          </w:p>
        </w:tc>
        <w:tc>
          <w:tcPr>
            <w:tcW w:w="8618" w:type="dxa"/>
          </w:tcPr>
          <w:p w14:paraId="4741D833" w14:textId="184602FE" w:rsidR="0025359D" w:rsidRDefault="0025359D" w:rsidP="00AB0995">
            <w:r>
              <w:t xml:space="preserve">Первый этап конструирования учебного занятия. </w:t>
            </w:r>
          </w:p>
        </w:tc>
      </w:tr>
      <w:tr w:rsidR="00222844" w14:paraId="5AC7F13E" w14:textId="77777777" w:rsidTr="0025359D">
        <w:tc>
          <w:tcPr>
            <w:tcW w:w="442" w:type="dxa"/>
          </w:tcPr>
          <w:p w14:paraId="08F55076" w14:textId="437EB748" w:rsidR="00222844" w:rsidRDefault="00222844" w:rsidP="00AB0995">
            <w:r>
              <w:t>5</w:t>
            </w:r>
          </w:p>
        </w:tc>
        <w:tc>
          <w:tcPr>
            <w:tcW w:w="1396" w:type="dxa"/>
          </w:tcPr>
          <w:p w14:paraId="461C6681" w14:textId="6F4A243D" w:rsidR="00222844" w:rsidRDefault="00222844" w:rsidP="00AB0995">
            <w:r>
              <w:t>12.30-13.00</w:t>
            </w:r>
          </w:p>
        </w:tc>
        <w:tc>
          <w:tcPr>
            <w:tcW w:w="8618" w:type="dxa"/>
          </w:tcPr>
          <w:p w14:paraId="4A954013" w14:textId="511344AC" w:rsidR="00222844" w:rsidRDefault="00800049" w:rsidP="00800049">
            <w:r>
              <w:t xml:space="preserve">Приветствие участников стажировки старшеклассниками  школы. </w:t>
            </w:r>
          </w:p>
        </w:tc>
      </w:tr>
      <w:tr w:rsidR="0025359D" w14:paraId="6868DDB5" w14:textId="77777777" w:rsidTr="0025359D">
        <w:tc>
          <w:tcPr>
            <w:tcW w:w="442" w:type="dxa"/>
          </w:tcPr>
          <w:p w14:paraId="36BE279A" w14:textId="25C075D5" w:rsidR="0025359D" w:rsidRDefault="00127143" w:rsidP="00AB0995">
            <w:r>
              <w:t>5</w:t>
            </w:r>
          </w:p>
        </w:tc>
        <w:tc>
          <w:tcPr>
            <w:tcW w:w="1396" w:type="dxa"/>
          </w:tcPr>
          <w:p w14:paraId="38020C46" w14:textId="77777777" w:rsidR="0025359D" w:rsidRDefault="0025359D" w:rsidP="00AB0995">
            <w:r>
              <w:t xml:space="preserve">13.00-14.00 </w:t>
            </w:r>
          </w:p>
        </w:tc>
        <w:tc>
          <w:tcPr>
            <w:tcW w:w="8618" w:type="dxa"/>
          </w:tcPr>
          <w:p w14:paraId="419D9E4A" w14:textId="77777777" w:rsidR="0025359D" w:rsidRDefault="0025359D" w:rsidP="00AB0995">
            <w:r>
              <w:t xml:space="preserve">Обед. Прогулки. </w:t>
            </w:r>
          </w:p>
        </w:tc>
      </w:tr>
      <w:tr w:rsidR="0025359D" w14:paraId="54490461" w14:textId="77777777" w:rsidTr="0025359D">
        <w:tc>
          <w:tcPr>
            <w:tcW w:w="442" w:type="dxa"/>
          </w:tcPr>
          <w:p w14:paraId="1A0E6A15" w14:textId="637537D4" w:rsidR="0025359D" w:rsidRDefault="00127143" w:rsidP="00AB0995">
            <w:r>
              <w:t>6</w:t>
            </w:r>
          </w:p>
        </w:tc>
        <w:tc>
          <w:tcPr>
            <w:tcW w:w="1396" w:type="dxa"/>
          </w:tcPr>
          <w:p w14:paraId="36086EBD" w14:textId="4733A7F6" w:rsidR="0025359D" w:rsidRDefault="0025359D" w:rsidP="00AB0995">
            <w:r>
              <w:t>14.00-15.00</w:t>
            </w:r>
          </w:p>
        </w:tc>
        <w:tc>
          <w:tcPr>
            <w:tcW w:w="8618" w:type="dxa"/>
          </w:tcPr>
          <w:p w14:paraId="7C8D0A98" w14:textId="50ED8158" w:rsidR="0025359D" w:rsidRDefault="0025359D" w:rsidP="00AB0995">
            <w:r>
              <w:t xml:space="preserve">Второй этап конструирования учебного занятия. </w:t>
            </w:r>
          </w:p>
        </w:tc>
      </w:tr>
      <w:tr w:rsidR="0025359D" w14:paraId="100C081F" w14:textId="77777777" w:rsidTr="0025359D">
        <w:tc>
          <w:tcPr>
            <w:tcW w:w="442" w:type="dxa"/>
          </w:tcPr>
          <w:p w14:paraId="1039D68E" w14:textId="22EBBCD9" w:rsidR="0025359D" w:rsidRDefault="00127143" w:rsidP="00AB0995">
            <w:r>
              <w:t>7</w:t>
            </w:r>
          </w:p>
        </w:tc>
        <w:tc>
          <w:tcPr>
            <w:tcW w:w="1396" w:type="dxa"/>
          </w:tcPr>
          <w:p w14:paraId="15E8CCD8" w14:textId="49B8A84C" w:rsidR="0025359D" w:rsidRDefault="0025359D" w:rsidP="00AB0995">
            <w:r>
              <w:t>15.00-1</w:t>
            </w:r>
            <w:r w:rsidR="00A26A69">
              <w:t>6</w:t>
            </w:r>
            <w:r>
              <w:t>.30</w:t>
            </w:r>
          </w:p>
        </w:tc>
        <w:tc>
          <w:tcPr>
            <w:tcW w:w="8618" w:type="dxa"/>
          </w:tcPr>
          <w:p w14:paraId="1F074A58" w14:textId="46E02084" w:rsidR="0025359D" w:rsidRDefault="0025359D" w:rsidP="00AB0995">
            <w:r>
              <w:t xml:space="preserve">Оформление проекта учебного занятия. </w:t>
            </w:r>
            <w:r w:rsidR="00222844">
              <w:t>(</w:t>
            </w:r>
            <w:r w:rsidRPr="00222844">
              <w:rPr>
                <w:i/>
              </w:rPr>
              <w:t>Работа в постоянных парах</w:t>
            </w:r>
            <w:r w:rsidR="00222844">
              <w:rPr>
                <w:i/>
              </w:rPr>
              <w:t>)</w:t>
            </w:r>
            <w:r>
              <w:t>.</w:t>
            </w:r>
          </w:p>
        </w:tc>
      </w:tr>
      <w:tr w:rsidR="0025359D" w14:paraId="5CEB2AD0" w14:textId="77777777" w:rsidTr="0025359D">
        <w:tc>
          <w:tcPr>
            <w:tcW w:w="442" w:type="dxa"/>
          </w:tcPr>
          <w:p w14:paraId="38A04396" w14:textId="48B89BD6" w:rsidR="0025359D" w:rsidRDefault="00127143" w:rsidP="00AB0995">
            <w:r>
              <w:t>8</w:t>
            </w:r>
          </w:p>
        </w:tc>
        <w:tc>
          <w:tcPr>
            <w:tcW w:w="1396" w:type="dxa"/>
          </w:tcPr>
          <w:p w14:paraId="774D9F6A" w14:textId="6110E6CF" w:rsidR="0025359D" w:rsidRDefault="0025359D" w:rsidP="00AB0995">
            <w:r>
              <w:t>1</w:t>
            </w:r>
            <w:r w:rsidR="00A26A69">
              <w:t>6</w:t>
            </w:r>
            <w:r>
              <w:t>.30-1</w:t>
            </w:r>
            <w:r w:rsidR="00A26A69">
              <w:t>8</w:t>
            </w:r>
            <w:r>
              <w:t>.00</w:t>
            </w:r>
          </w:p>
        </w:tc>
        <w:tc>
          <w:tcPr>
            <w:tcW w:w="8618" w:type="dxa"/>
          </w:tcPr>
          <w:p w14:paraId="6B3E67BA" w14:textId="2E7CF93F" w:rsidR="00800049" w:rsidRDefault="00800049" w:rsidP="00222844">
            <w:r>
              <w:t>Итоговое обсуждение темы дня:</w:t>
            </w:r>
            <w:r w:rsidR="00222844">
              <w:t xml:space="preserve"> </w:t>
            </w:r>
            <w:r w:rsidR="00A26A69">
              <w:t>Игра в парах сменного состава «</w:t>
            </w:r>
            <w:r w:rsidR="00A26A69">
              <w:t>Колечко</w:t>
            </w:r>
            <w:r w:rsidR="00A26A69">
              <w:t>»</w:t>
            </w:r>
            <w:r w:rsidR="00A26A69">
              <w:t xml:space="preserve">. Вернисаж. Рефлексивный круг. </w:t>
            </w:r>
          </w:p>
          <w:p w14:paraId="4721A164" w14:textId="0B72BAC9" w:rsidR="00800049" w:rsidRDefault="00800049" w:rsidP="00222844">
            <w:r>
              <w:t>-</w:t>
            </w:r>
            <w:r w:rsidR="00222844">
              <w:t xml:space="preserve">Кто умеет учить. Дидактические позиции учителя. </w:t>
            </w:r>
          </w:p>
          <w:p w14:paraId="0F0E8DEE" w14:textId="19D59CDA" w:rsidR="0025359D" w:rsidRDefault="00A26A69" w:rsidP="00222844">
            <w:pPr>
              <w:rPr>
                <w:i/>
              </w:rPr>
            </w:pPr>
            <w:r>
              <w:t>-</w:t>
            </w:r>
            <w:r w:rsidR="00800049">
              <w:t xml:space="preserve">Искусство и технология парной работы </w:t>
            </w:r>
          </w:p>
          <w:p w14:paraId="77E9A21C" w14:textId="2BE49530" w:rsidR="00800049" w:rsidRDefault="00800049" w:rsidP="000103A9">
            <w:r>
              <w:rPr>
                <w:i/>
              </w:rPr>
              <w:t>-</w:t>
            </w:r>
            <w:r>
              <w:t>Индивидуальная рефлексия. (</w:t>
            </w:r>
            <w:proofErr w:type="gramStart"/>
            <w:r w:rsidR="000103A9">
              <w:rPr>
                <w:i/>
              </w:rPr>
              <w:t>Р</w:t>
            </w:r>
            <w:r w:rsidRPr="00127143">
              <w:rPr>
                <w:i/>
              </w:rPr>
              <w:t>ефлексивны</w:t>
            </w:r>
            <w:r w:rsidR="000103A9">
              <w:rPr>
                <w:i/>
              </w:rPr>
              <w:t>й</w:t>
            </w:r>
            <w:r w:rsidRPr="00127143">
              <w:rPr>
                <w:i/>
              </w:rPr>
              <w:t xml:space="preserve">  дневник</w:t>
            </w:r>
            <w:proofErr w:type="gramEnd"/>
            <w:r w:rsidRPr="00127143">
              <w:rPr>
                <w:i/>
              </w:rPr>
              <w:t xml:space="preserve">  </w:t>
            </w:r>
            <w:r>
              <w:t>«Я и работа в парах»</w:t>
            </w:r>
            <w:r>
              <w:rPr>
                <w:i/>
              </w:rPr>
              <w:t xml:space="preserve">). </w:t>
            </w:r>
          </w:p>
        </w:tc>
      </w:tr>
      <w:bookmarkEnd w:id="3"/>
    </w:tbl>
    <w:p w14:paraId="7DE4AB55" w14:textId="77777777" w:rsidR="0067661E" w:rsidRDefault="0067661E"/>
    <w:p w14:paraId="5429DFE1" w14:textId="77777777" w:rsidR="00127143" w:rsidRPr="00800049" w:rsidRDefault="006F7F60" w:rsidP="00800049">
      <w:pPr>
        <w:spacing w:after="0"/>
        <w:rPr>
          <w:b/>
        </w:rPr>
      </w:pPr>
      <w:r w:rsidRPr="00800049">
        <w:rPr>
          <w:b/>
        </w:rPr>
        <w:lastRenderedPageBreak/>
        <w:t xml:space="preserve">21 марта День третий. </w:t>
      </w:r>
    </w:p>
    <w:p w14:paraId="6859C21E" w14:textId="657E922D" w:rsidR="006F7F60" w:rsidRDefault="006F7F60" w:rsidP="00800049">
      <w:pPr>
        <w:spacing w:after="0"/>
        <w:rPr>
          <w:b/>
        </w:rPr>
      </w:pPr>
      <w:r w:rsidRPr="00800049">
        <w:rPr>
          <w:b/>
        </w:rPr>
        <w:t>Тема дня – ценностные аспекты индивидуализации на основе организации работы в паре</w:t>
      </w:r>
    </w:p>
    <w:p w14:paraId="386F2293" w14:textId="77777777" w:rsidR="00800049" w:rsidRPr="00800049" w:rsidRDefault="00800049" w:rsidP="00800049">
      <w:pPr>
        <w:spacing w:after="0"/>
        <w:rPr>
          <w:b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442"/>
        <w:gridCol w:w="1396"/>
        <w:gridCol w:w="8618"/>
      </w:tblGrid>
      <w:tr w:rsidR="0025359D" w14:paraId="5DB2C4CA" w14:textId="77777777" w:rsidTr="0025359D">
        <w:tc>
          <w:tcPr>
            <w:tcW w:w="442" w:type="dxa"/>
          </w:tcPr>
          <w:p w14:paraId="1EF1D3AE" w14:textId="77777777" w:rsidR="0025359D" w:rsidRDefault="0025359D" w:rsidP="00AB0995">
            <w:r>
              <w:t>№</w:t>
            </w:r>
          </w:p>
        </w:tc>
        <w:tc>
          <w:tcPr>
            <w:tcW w:w="1396" w:type="dxa"/>
          </w:tcPr>
          <w:p w14:paraId="3E52727C" w14:textId="77777777" w:rsidR="0025359D" w:rsidRDefault="0025359D" w:rsidP="00AB0995">
            <w:r>
              <w:t>Время</w:t>
            </w:r>
          </w:p>
        </w:tc>
        <w:tc>
          <w:tcPr>
            <w:tcW w:w="8618" w:type="dxa"/>
          </w:tcPr>
          <w:p w14:paraId="7BFEC254" w14:textId="77777777" w:rsidR="0025359D" w:rsidRDefault="0025359D" w:rsidP="00AB0995">
            <w:r>
              <w:t>Действия</w:t>
            </w:r>
          </w:p>
        </w:tc>
      </w:tr>
      <w:tr w:rsidR="0025359D" w14:paraId="7E7557EE" w14:textId="77777777" w:rsidTr="0025359D">
        <w:tc>
          <w:tcPr>
            <w:tcW w:w="442" w:type="dxa"/>
          </w:tcPr>
          <w:p w14:paraId="2E346249" w14:textId="6E006CBF" w:rsidR="0025359D" w:rsidRDefault="000103A9" w:rsidP="00AB0995">
            <w:r>
              <w:t>1</w:t>
            </w:r>
          </w:p>
        </w:tc>
        <w:tc>
          <w:tcPr>
            <w:tcW w:w="1396" w:type="dxa"/>
          </w:tcPr>
          <w:p w14:paraId="2AAB4963" w14:textId="48D1FDEE" w:rsidR="0025359D" w:rsidRDefault="00A4148A" w:rsidP="00AB0995">
            <w:r>
              <w:t>8.00-8.15</w:t>
            </w:r>
          </w:p>
        </w:tc>
        <w:tc>
          <w:tcPr>
            <w:tcW w:w="8618" w:type="dxa"/>
          </w:tcPr>
          <w:p w14:paraId="082B1DA8" w14:textId="2BC222EE" w:rsidR="0025359D" w:rsidRDefault="0025359D" w:rsidP="00AB0995">
            <w:r>
              <w:t xml:space="preserve">Установка на день. </w:t>
            </w:r>
            <w:r w:rsidR="00A26A69">
              <w:t xml:space="preserve">День «Я» </w:t>
            </w:r>
            <w:proofErr w:type="spellStart"/>
            <w:r w:rsidR="00A26A69">
              <w:t>Челлендж</w:t>
            </w:r>
            <w:proofErr w:type="spellEnd"/>
            <w:r w:rsidR="00A26A69">
              <w:t xml:space="preserve"> самому себе.</w:t>
            </w:r>
          </w:p>
        </w:tc>
      </w:tr>
      <w:tr w:rsidR="00A4148A" w14:paraId="4BA4BF1F" w14:textId="77777777" w:rsidTr="0025359D">
        <w:tc>
          <w:tcPr>
            <w:tcW w:w="442" w:type="dxa"/>
          </w:tcPr>
          <w:p w14:paraId="7C3F14DF" w14:textId="2158C171" w:rsidR="00A4148A" w:rsidRDefault="000103A9" w:rsidP="00AB0995">
            <w:r>
              <w:t>2</w:t>
            </w:r>
          </w:p>
        </w:tc>
        <w:tc>
          <w:tcPr>
            <w:tcW w:w="1396" w:type="dxa"/>
          </w:tcPr>
          <w:p w14:paraId="1B10BC1B" w14:textId="0A44EC98" w:rsidR="00A4148A" w:rsidRDefault="00A4148A" w:rsidP="00AB0995">
            <w:r>
              <w:t>8.15-9.00</w:t>
            </w:r>
          </w:p>
        </w:tc>
        <w:tc>
          <w:tcPr>
            <w:tcW w:w="8618" w:type="dxa"/>
          </w:tcPr>
          <w:p w14:paraId="6C0D0C7B" w14:textId="5B9B4690" w:rsidR="00A4148A" w:rsidRDefault="00A4148A" w:rsidP="00AB0995">
            <w:r>
              <w:t>Выполнение индивидуальной программы стажировки.</w:t>
            </w:r>
          </w:p>
        </w:tc>
      </w:tr>
      <w:tr w:rsidR="0025359D" w14:paraId="784EFF70" w14:textId="77777777" w:rsidTr="0025359D">
        <w:tc>
          <w:tcPr>
            <w:tcW w:w="442" w:type="dxa"/>
          </w:tcPr>
          <w:p w14:paraId="76BB3D91" w14:textId="6501CECF" w:rsidR="0025359D" w:rsidRDefault="000103A9" w:rsidP="00AB0995">
            <w:r>
              <w:t>3</w:t>
            </w:r>
          </w:p>
        </w:tc>
        <w:tc>
          <w:tcPr>
            <w:tcW w:w="1396" w:type="dxa"/>
          </w:tcPr>
          <w:p w14:paraId="0835EA7A" w14:textId="0D4FF855" w:rsidR="0025359D" w:rsidRDefault="00A4148A" w:rsidP="00AB0995">
            <w:r>
              <w:t>9.00-10.00</w:t>
            </w:r>
          </w:p>
        </w:tc>
        <w:tc>
          <w:tcPr>
            <w:tcW w:w="8618" w:type="dxa"/>
          </w:tcPr>
          <w:p w14:paraId="1770F51B" w14:textId="72BA0AFD" w:rsidR="0025359D" w:rsidRDefault="00A4148A" w:rsidP="00AB0995">
            <w:r>
              <w:t>Стажерские пробы. Учебные занятия для разновозрастных групп учащихся 7-8 классов.</w:t>
            </w:r>
          </w:p>
        </w:tc>
      </w:tr>
      <w:tr w:rsidR="0025359D" w14:paraId="720792D8" w14:textId="77777777" w:rsidTr="0025359D">
        <w:tc>
          <w:tcPr>
            <w:tcW w:w="442" w:type="dxa"/>
          </w:tcPr>
          <w:p w14:paraId="09AA69B8" w14:textId="1167D556" w:rsidR="0025359D" w:rsidRDefault="000103A9" w:rsidP="00AB0995">
            <w:r>
              <w:t>4</w:t>
            </w:r>
          </w:p>
        </w:tc>
        <w:tc>
          <w:tcPr>
            <w:tcW w:w="1396" w:type="dxa"/>
          </w:tcPr>
          <w:p w14:paraId="69A67F66" w14:textId="26A942A5" w:rsidR="0025359D" w:rsidRDefault="0025359D" w:rsidP="00AB0995">
            <w:r>
              <w:t>10.00-11.00</w:t>
            </w:r>
          </w:p>
        </w:tc>
        <w:tc>
          <w:tcPr>
            <w:tcW w:w="8618" w:type="dxa"/>
          </w:tcPr>
          <w:p w14:paraId="337257CD" w14:textId="1B76F7F5" w:rsidR="0025359D" w:rsidRDefault="00A4148A" w:rsidP="00AB0995">
            <w:r>
              <w:t xml:space="preserve">Стажерские пробы. Оформление экспертных  листов. </w:t>
            </w:r>
            <w:r w:rsidR="007F6E19">
              <w:t>Рефлексивный круг.</w:t>
            </w:r>
          </w:p>
        </w:tc>
      </w:tr>
      <w:tr w:rsidR="0025359D" w14:paraId="792669A4" w14:textId="77777777" w:rsidTr="0025359D">
        <w:tc>
          <w:tcPr>
            <w:tcW w:w="442" w:type="dxa"/>
          </w:tcPr>
          <w:p w14:paraId="7DB76844" w14:textId="576FFA90" w:rsidR="0025359D" w:rsidRDefault="000103A9" w:rsidP="00AB0995">
            <w:r>
              <w:t>5</w:t>
            </w:r>
          </w:p>
        </w:tc>
        <w:tc>
          <w:tcPr>
            <w:tcW w:w="1396" w:type="dxa"/>
          </w:tcPr>
          <w:p w14:paraId="0027F41D" w14:textId="70A66C6D" w:rsidR="0025359D" w:rsidRDefault="0025359D" w:rsidP="00AB0995">
            <w:r>
              <w:t>12.00-13.00</w:t>
            </w:r>
          </w:p>
        </w:tc>
        <w:tc>
          <w:tcPr>
            <w:tcW w:w="8618" w:type="dxa"/>
          </w:tcPr>
          <w:p w14:paraId="17CCB64F" w14:textId="32AD7A2C" w:rsidR="0025359D" w:rsidRDefault="00A26A69" w:rsidP="00AB0995">
            <w:r>
              <w:t>Игра в парах сменного состава «</w:t>
            </w:r>
            <w:r>
              <w:t>Хобби -</w:t>
            </w:r>
            <w:proofErr w:type="spellStart"/>
            <w:r>
              <w:t>Бум»</w:t>
            </w:r>
            <w:proofErr w:type="spellEnd"/>
            <w:r>
              <w:t xml:space="preserve">. Рефлексивный круг. </w:t>
            </w:r>
            <w:r w:rsidR="007F6E19">
              <w:t xml:space="preserve">Индивидуализация для индивидуальности. О себе </w:t>
            </w:r>
          </w:p>
        </w:tc>
      </w:tr>
      <w:tr w:rsidR="0025359D" w14:paraId="6847B31D" w14:textId="77777777" w:rsidTr="0025359D">
        <w:tc>
          <w:tcPr>
            <w:tcW w:w="442" w:type="dxa"/>
          </w:tcPr>
          <w:p w14:paraId="2500F66E" w14:textId="7DEC5A99" w:rsidR="0025359D" w:rsidRDefault="000103A9" w:rsidP="00AB0995">
            <w:r>
              <w:t>6</w:t>
            </w:r>
          </w:p>
        </w:tc>
        <w:tc>
          <w:tcPr>
            <w:tcW w:w="1396" w:type="dxa"/>
          </w:tcPr>
          <w:p w14:paraId="30FAAD22" w14:textId="77777777" w:rsidR="0025359D" w:rsidRDefault="0025359D" w:rsidP="00AB0995">
            <w:r>
              <w:t xml:space="preserve">13.00-14.00 </w:t>
            </w:r>
          </w:p>
        </w:tc>
        <w:tc>
          <w:tcPr>
            <w:tcW w:w="8618" w:type="dxa"/>
          </w:tcPr>
          <w:p w14:paraId="1BD0BCA8" w14:textId="77777777" w:rsidR="0025359D" w:rsidRDefault="0025359D" w:rsidP="00AB0995">
            <w:r>
              <w:t xml:space="preserve">Обед. Прогулки. </w:t>
            </w:r>
          </w:p>
        </w:tc>
      </w:tr>
      <w:tr w:rsidR="0025359D" w14:paraId="6533A4E1" w14:textId="77777777" w:rsidTr="0025359D">
        <w:tc>
          <w:tcPr>
            <w:tcW w:w="442" w:type="dxa"/>
          </w:tcPr>
          <w:p w14:paraId="21AF5985" w14:textId="6F5C9C2F" w:rsidR="0025359D" w:rsidRDefault="000103A9" w:rsidP="00AB0995">
            <w:r>
              <w:t>7</w:t>
            </w:r>
          </w:p>
        </w:tc>
        <w:tc>
          <w:tcPr>
            <w:tcW w:w="1396" w:type="dxa"/>
          </w:tcPr>
          <w:p w14:paraId="5F0A1211" w14:textId="6B70E61E" w:rsidR="0025359D" w:rsidRDefault="0025359D" w:rsidP="00AB0995">
            <w:r>
              <w:t>14.00-1</w:t>
            </w:r>
            <w:r w:rsidR="00A4148A">
              <w:t>5</w:t>
            </w:r>
            <w:r>
              <w:t>.30</w:t>
            </w:r>
          </w:p>
        </w:tc>
        <w:tc>
          <w:tcPr>
            <w:tcW w:w="8618" w:type="dxa"/>
          </w:tcPr>
          <w:p w14:paraId="7BA17B59" w14:textId="3AF6F6F3" w:rsidR="00A4148A" w:rsidRDefault="007F6E19" w:rsidP="00A4148A">
            <w:r>
              <w:t xml:space="preserve">Круглый стол. </w:t>
            </w:r>
            <w:r w:rsidR="00A4148A">
              <w:t>Итоговое обсуждение темы дня:</w:t>
            </w:r>
          </w:p>
          <w:p w14:paraId="63269114" w14:textId="750A30C6" w:rsidR="00A4148A" w:rsidRDefault="00A4148A" w:rsidP="00AB0995">
            <w:r>
              <w:t xml:space="preserve">-Смыслы и назначение общего образования. </w:t>
            </w:r>
          </w:p>
          <w:p w14:paraId="3CBED82D" w14:textId="3D6469F9" w:rsidR="0025359D" w:rsidRDefault="00A4148A" w:rsidP="00A4148A">
            <w:r>
              <w:t>-</w:t>
            </w:r>
            <w:r w:rsidR="000103A9">
              <w:t xml:space="preserve"> Групповая содержательная рефлексия. Становление диалоговой культуры школьного обучения. </w:t>
            </w:r>
            <w:r w:rsidR="007F6E19">
              <w:t xml:space="preserve">Из практики ведущего стажировки   школы. </w:t>
            </w:r>
          </w:p>
          <w:p w14:paraId="2063EC58" w14:textId="66B9D8B5" w:rsidR="00A4148A" w:rsidRDefault="00A4148A" w:rsidP="000103A9">
            <w:r>
              <w:rPr>
                <w:i/>
              </w:rPr>
              <w:t>-</w:t>
            </w:r>
            <w:r>
              <w:t>Индивидуальная рефлексия. (</w:t>
            </w:r>
            <w:proofErr w:type="gramStart"/>
            <w:r w:rsidR="000103A9">
              <w:rPr>
                <w:i/>
              </w:rPr>
              <w:t>Р</w:t>
            </w:r>
            <w:r w:rsidR="000103A9" w:rsidRPr="00127143">
              <w:rPr>
                <w:i/>
              </w:rPr>
              <w:t>ефлексивны</w:t>
            </w:r>
            <w:r w:rsidR="000103A9">
              <w:rPr>
                <w:i/>
              </w:rPr>
              <w:t>й</w:t>
            </w:r>
            <w:r w:rsidR="000103A9" w:rsidRPr="00127143">
              <w:rPr>
                <w:i/>
              </w:rPr>
              <w:t xml:space="preserve">  дневник</w:t>
            </w:r>
            <w:proofErr w:type="gramEnd"/>
            <w:r w:rsidR="000103A9" w:rsidRPr="00127143">
              <w:rPr>
                <w:i/>
              </w:rPr>
              <w:t xml:space="preserve">  </w:t>
            </w:r>
            <w:r>
              <w:t>«Я и каждый ученик»</w:t>
            </w:r>
            <w:r w:rsidR="000103A9">
              <w:t xml:space="preserve">). </w:t>
            </w:r>
            <w:r w:rsidR="007F6E19">
              <w:t>Отзыв.</w:t>
            </w:r>
          </w:p>
        </w:tc>
      </w:tr>
      <w:tr w:rsidR="0025359D" w14:paraId="3F645A29" w14:textId="77777777" w:rsidTr="0025359D">
        <w:tc>
          <w:tcPr>
            <w:tcW w:w="442" w:type="dxa"/>
          </w:tcPr>
          <w:p w14:paraId="6FA944C9" w14:textId="4EE0B9F9" w:rsidR="0025359D" w:rsidRDefault="000103A9" w:rsidP="00AB0995">
            <w:r>
              <w:t>8</w:t>
            </w:r>
          </w:p>
        </w:tc>
        <w:tc>
          <w:tcPr>
            <w:tcW w:w="1396" w:type="dxa"/>
          </w:tcPr>
          <w:p w14:paraId="4BC0CAE8" w14:textId="77777777" w:rsidR="0025359D" w:rsidRDefault="0025359D" w:rsidP="00AB0995">
            <w:r>
              <w:t>15.30-16.00</w:t>
            </w:r>
          </w:p>
        </w:tc>
        <w:tc>
          <w:tcPr>
            <w:tcW w:w="8618" w:type="dxa"/>
          </w:tcPr>
          <w:p w14:paraId="3E34F1BC" w14:textId="0D96D5B7" w:rsidR="0025359D" w:rsidRPr="003B3F02" w:rsidRDefault="007F6E19" w:rsidP="003B3F02">
            <w:pPr>
              <w:rPr>
                <w:rFonts w:ascii="DINPro-Regular" w:hAnsi="DINPro-Regular"/>
                <w:color w:val="333333"/>
                <w:sz w:val="21"/>
                <w:szCs w:val="21"/>
                <w:shd w:val="clear" w:color="auto" w:fill="F5F5F5"/>
              </w:rPr>
            </w:pPr>
            <w:r>
              <w:rPr>
                <w:rFonts w:ascii="DINPro-Regular" w:hAnsi="DINPro-Regular"/>
                <w:color w:val="333333"/>
                <w:sz w:val="21"/>
                <w:szCs w:val="21"/>
                <w:shd w:val="clear" w:color="auto" w:fill="F5F5F5"/>
              </w:rPr>
              <w:t>Директорский прием</w:t>
            </w:r>
            <w:r>
              <w:rPr>
                <w:rFonts w:ascii="DINPro-Regular" w:hAnsi="DINPro-Regular"/>
                <w:color w:val="333333"/>
                <w:sz w:val="21"/>
                <w:szCs w:val="21"/>
                <w:shd w:val="clear" w:color="auto" w:fill="F5F5F5"/>
              </w:rPr>
              <w:t xml:space="preserve">.  </w:t>
            </w:r>
            <w:r w:rsidR="000103A9">
              <w:rPr>
                <w:rFonts w:ascii="DINPro-Regular" w:hAnsi="DINPro-Regular"/>
                <w:color w:val="333333"/>
                <w:sz w:val="21"/>
                <w:szCs w:val="21"/>
                <w:shd w:val="clear" w:color="auto" w:fill="F5F5F5"/>
              </w:rPr>
              <w:t xml:space="preserve">Подведение итогов стажировки. </w:t>
            </w:r>
          </w:p>
        </w:tc>
      </w:tr>
    </w:tbl>
    <w:p w14:paraId="0DD3926B" w14:textId="77777777" w:rsidR="003B3F02" w:rsidRDefault="003B3F02">
      <w:bookmarkStart w:id="4" w:name="_GoBack"/>
      <w:bookmarkEnd w:id="4"/>
    </w:p>
    <w:p w14:paraId="66455B7C" w14:textId="77777777" w:rsidR="003B3F02" w:rsidRDefault="003B3F02"/>
    <w:sectPr w:rsidR="003B3F02" w:rsidSect="00FD06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INPr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86"/>
    <w:rsid w:val="000103A9"/>
    <w:rsid w:val="00127143"/>
    <w:rsid w:val="0014531A"/>
    <w:rsid w:val="001758F8"/>
    <w:rsid w:val="00222844"/>
    <w:rsid w:val="0025359D"/>
    <w:rsid w:val="00294286"/>
    <w:rsid w:val="002A48C0"/>
    <w:rsid w:val="002C149D"/>
    <w:rsid w:val="003B3F02"/>
    <w:rsid w:val="003B468D"/>
    <w:rsid w:val="003C669E"/>
    <w:rsid w:val="004F3310"/>
    <w:rsid w:val="0062535A"/>
    <w:rsid w:val="006702F7"/>
    <w:rsid w:val="0067661E"/>
    <w:rsid w:val="006F7F60"/>
    <w:rsid w:val="007F6E19"/>
    <w:rsid w:val="00800049"/>
    <w:rsid w:val="008D44C7"/>
    <w:rsid w:val="00A26A69"/>
    <w:rsid w:val="00A4148A"/>
    <w:rsid w:val="00A51F5A"/>
    <w:rsid w:val="00C24208"/>
    <w:rsid w:val="00F331BF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7CA1"/>
  <w15:docId w15:val="{ED8716D9-5A35-4660-BFDF-45813B79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D7EFD-3A64-4121-A9F4-B0F21A91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2019-03-18T04:00:00Z</cp:lastPrinted>
  <dcterms:created xsi:type="dcterms:W3CDTF">2019-06-05T02:39:00Z</dcterms:created>
  <dcterms:modified xsi:type="dcterms:W3CDTF">2019-06-05T02:39:00Z</dcterms:modified>
</cp:coreProperties>
</file>