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43792E" w:rsidRPr="0067514F" w:rsidRDefault="00CC40F6" w:rsidP="00F94EE0">
      <w:pPr>
        <w:spacing w:after="0"/>
        <w:ind w:left="142" w:hanging="851"/>
        <w:jc w:val="center"/>
        <w:rPr>
          <w:rFonts w:ascii="Monotype Corsiva" w:hAnsi="Monotype Corsiva"/>
          <w:b/>
          <w:color w:val="C45911" w:themeColor="accent2" w:themeShade="BF"/>
          <w:sz w:val="48"/>
          <w:szCs w:val="48"/>
        </w:rPr>
      </w:pPr>
      <w:r w:rsidRPr="0067514F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 wp14:anchorId="18A0F924" wp14:editId="7282A00F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2E"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 xml:space="preserve">Чек-лист наблюдательных путешественников </w:t>
      </w:r>
    </w:p>
    <w:p w:rsidR="00F94EE0" w:rsidRDefault="0043792E" w:rsidP="00F94EE0">
      <w:pPr>
        <w:spacing w:after="0"/>
        <w:ind w:left="-993"/>
        <w:jc w:val="center"/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</w:pPr>
      <w:r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>«Следы игровой деятельности»</w:t>
      </w:r>
      <w:r w:rsidRPr="0067514F"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  <w:t xml:space="preserve"> </w:t>
      </w:r>
      <w:r w:rsidR="00F94EE0"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  <w:t xml:space="preserve">в стране </w:t>
      </w:r>
    </w:p>
    <w:p w:rsidR="0043792E" w:rsidRDefault="00F94EE0" w:rsidP="00F94EE0">
      <w:pPr>
        <w:spacing w:after="0"/>
        <w:ind w:left="-993"/>
        <w:jc w:val="center"/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</w:pPr>
      <w:r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  <w:t>«Умники и Умницы»</w:t>
      </w:r>
      <w:r w:rsidR="0043792E" w:rsidRPr="0067514F"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  <w:t xml:space="preserve"> </w:t>
      </w:r>
    </w:p>
    <w:p w:rsidR="009C064E" w:rsidRPr="00EF265C" w:rsidRDefault="00EF265C" w:rsidP="009C064E">
      <w:pPr>
        <w:spacing w:after="0"/>
        <w:ind w:left="-993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hyperlink r:id="rId6" w:history="1">
        <w:proofErr w:type="spellStart"/>
        <w:r w:rsidR="009C064E" w:rsidRPr="00EF265C">
          <w:rPr>
            <w:rStyle w:val="a5"/>
            <w:rFonts w:ascii="Times New Roman" w:hAnsi="Times New Roman" w:cs="Times New Roman"/>
            <w:b/>
            <w:sz w:val="32"/>
            <w:szCs w:val="32"/>
          </w:rPr>
          <w:t>https</w:t>
        </w:r>
        <w:proofErr w:type="spellEnd"/>
        <w:r w:rsidR="009C064E" w:rsidRPr="00EF265C">
          <w:rPr>
            <w:rStyle w:val="a5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="009C064E" w:rsidRPr="00EF265C">
          <w:rPr>
            <w:rStyle w:val="a5"/>
            <w:rFonts w:ascii="Times New Roman" w:hAnsi="Times New Roman" w:cs="Times New Roman"/>
            <w:b/>
            <w:sz w:val="32"/>
            <w:szCs w:val="32"/>
          </w:rPr>
          <w:t>youtu.be</w:t>
        </w:r>
        <w:proofErr w:type="spellEnd"/>
        <w:r w:rsidR="009C064E" w:rsidRPr="00EF265C">
          <w:rPr>
            <w:rStyle w:val="a5"/>
            <w:rFonts w:ascii="Times New Roman" w:hAnsi="Times New Roman" w:cs="Times New Roman"/>
            <w:b/>
            <w:sz w:val="32"/>
            <w:szCs w:val="32"/>
          </w:rPr>
          <w:t>/</w:t>
        </w:r>
        <w:proofErr w:type="spellStart"/>
        <w:r w:rsidR="009C064E" w:rsidRPr="00EF265C">
          <w:rPr>
            <w:rStyle w:val="a5"/>
            <w:rFonts w:ascii="Times New Roman" w:hAnsi="Times New Roman" w:cs="Times New Roman"/>
            <w:b/>
            <w:sz w:val="32"/>
            <w:szCs w:val="32"/>
          </w:rPr>
          <w:t>7y</w:t>
        </w:r>
        <w:bookmarkStart w:id="0" w:name="_GoBack"/>
        <w:bookmarkEnd w:id="0"/>
        <w:r w:rsidR="009C064E" w:rsidRPr="00EF265C">
          <w:rPr>
            <w:rStyle w:val="a5"/>
            <w:rFonts w:ascii="Times New Roman" w:hAnsi="Times New Roman" w:cs="Times New Roman"/>
            <w:b/>
            <w:sz w:val="32"/>
            <w:szCs w:val="32"/>
          </w:rPr>
          <w:t>7</w:t>
        </w:r>
        <w:r w:rsidR="009C064E" w:rsidRPr="00EF265C">
          <w:rPr>
            <w:rStyle w:val="a5"/>
            <w:rFonts w:ascii="Times New Roman" w:hAnsi="Times New Roman" w:cs="Times New Roman"/>
            <w:b/>
            <w:sz w:val="32"/>
            <w:szCs w:val="32"/>
          </w:rPr>
          <w:t>cZotm3s8</w:t>
        </w:r>
        <w:proofErr w:type="spellEnd"/>
      </w:hyperlink>
    </w:p>
    <w:tbl>
      <w:tblPr>
        <w:tblStyle w:val="1"/>
        <w:tblpPr w:leftFromText="180" w:rightFromText="180" w:vertAnchor="text" w:horzAnchor="margin" w:tblpX="-303" w:tblpY="177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51"/>
        <w:gridCol w:w="5811"/>
      </w:tblGrid>
      <w:tr w:rsidR="00FD4BE7" w:rsidRPr="00FD4BE7" w:rsidTr="00FE1094">
        <w:trPr>
          <w:trHeight w:val="778"/>
        </w:trPr>
        <w:tc>
          <w:tcPr>
            <w:tcW w:w="3251" w:type="dxa"/>
          </w:tcPr>
          <w:p w:rsidR="00042615" w:rsidRPr="004F3BCF" w:rsidRDefault="00042615" w:rsidP="004F3BCF">
            <w:pPr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</w:pP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 xml:space="preserve">Укажите возраст </w:t>
            </w:r>
            <w:r w:rsidR="00D21EE6"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жителей</w:t>
            </w:r>
          </w:p>
        </w:tc>
        <w:tc>
          <w:tcPr>
            <w:tcW w:w="5811" w:type="dxa"/>
          </w:tcPr>
          <w:p w:rsidR="00FD4BE7" w:rsidRP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3-4 года</w:t>
            </w:r>
          </w:p>
        </w:tc>
      </w:tr>
      <w:tr w:rsidR="00AD2791" w:rsidRPr="00FD4BE7" w:rsidTr="00FE1094">
        <w:trPr>
          <w:trHeight w:val="778"/>
        </w:trPr>
        <w:tc>
          <w:tcPr>
            <w:tcW w:w="3251" w:type="dxa"/>
          </w:tcPr>
          <w:p w:rsidR="00FD4BE7" w:rsidRPr="004F3BCF" w:rsidRDefault="00FD4BE7" w:rsidP="004F3BCF">
            <w:pPr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Опред</w:t>
            </w:r>
            <w:r w:rsidR="001803E7"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елите, какая игра у них живет</w:t>
            </w:r>
          </w:p>
        </w:tc>
        <w:tc>
          <w:tcPr>
            <w:tcW w:w="5811" w:type="dxa"/>
          </w:tcPr>
          <w:p w:rsidR="00FD4BE7" w:rsidRP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Режиссёрская игра, </w:t>
            </w:r>
            <w:r w:rsidR="004F3BCF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зарождение</w:t>
            </w: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образной</w:t>
            </w:r>
          </w:p>
        </w:tc>
      </w:tr>
      <w:tr w:rsidR="00AD2791" w:rsidRPr="00FD4BE7" w:rsidTr="00FE1094">
        <w:trPr>
          <w:trHeight w:val="490"/>
        </w:trPr>
        <w:tc>
          <w:tcPr>
            <w:tcW w:w="3251" w:type="dxa"/>
          </w:tcPr>
          <w:p w:rsidR="00042615" w:rsidRPr="004F3BCF" w:rsidRDefault="00D21EE6" w:rsidP="004F3BCF">
            <w:pPr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</w:pP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Докажите, почему</w:t>
            </w:r>
          </w:p>
        </w:tc>
        <w:tc>
          <w:tcPr>
            <w:tcW w:w="5811" w:type="dxa"/>
          </w:tcPr>
          <w:p w:rsidR="00FB5657" w:rsidRP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Наличие мелких игрушек, разные места для разных игр, предметы-заместители</w:t>
            </w:r>
            <w:r w:rsidR="004F3BCF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, неоформленный материал</w:t>
            </w: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. </w:t>
            </w:r>
          </w:p>
          <w:p w:rsidR="00FD4BE7" w:rsidRP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Наличие костюмов животных, подиум для демонстрации. Фотографии детей в образах.</w:t>
            </w:r>
          </w:p>
        </w:tc>
      </w:tr>
      <w:tr w:rsidR="00AD2791" w:rsidRPr="00FD4BE7" w:rsidTr="00FE1094">
        <w:trPr>
          <w:trHeight w:val="1168"/>
        </w:trPr>
        <w:tc>
          <w:tcPr>
            <w:tcW w:w="3251" w:type="dxa"/>
          </w:tcPr>
          <w:p w:rsidR="00FD4BE7" w:rsidRPr="004F3BCF" w:rsidRDefault="00042615" w:rsidP="004F3BCF">
            <w:pPr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 xml:space="preserve">Какие </w:t>
            </w:r>
            <w:r w:rsidR="00FD4BE7"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игровые проявления</w:t>
            </w:r>
            <w:r w:rsidR="00FD4BE7" w:rsidRPr="004F3BCF">
              <w:rPr>
                <w:b/>
                <w:sz w:val="40"/>
                <w:szCs w:val="40"/>
              </w:rPr>
              <w:t xml:space="preserve"> </w:t>
            </w:r>
            <w:r w:rsidR="00AD2791"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и следы</w:t>
            </w:r>
            <w:r w:rsidR="00FD4BE7"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 xml:space="preserve"> индивидуализации</w:t>
            </w: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 xml:space="preserve"> Вы увидели</w:t>
            </w:r>
            <w:r w:rsidR="00FD4BE7"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?</w:t>
            </w:r>
          </w:p>
        </w:tc>
        <w:tc>
          <w:tcPr>
            <w:tcW w:w="5811" w:type="dxa"/>
          </w:tcPr>
          <w:p w:rsidR="00FD4BE7" w:rsidRP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Отмечают ладошками свои игры,</w:t>
            </w:r>
          </w:p>
          <w:p w:rsidR="00FB5657" w:rsidRP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наличие </w:t>
            </w:r>
            <w:r w:rsidR="004F3BCF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нескольких</w:t>
            </w: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зон для уединения.</w:t>
            </w:r>
          </w:p>
        </w:tc>
      </w:tr>
      <w:tr w:rsidR="00042615" w:rsidRPr="00FD4BE7" w:rsidTr="00FE1094">
        <w:trPr>
          <w:trHeight w:val="846"/>
        </w:trPr>
        <w:tc>
          <w:tcPr>
            <w:tcW w:w="3251" w:type="dxa"/>
          </w:tcPr>
          <w:p w:rsidR="00042615" w:rsidRPr="004F3BCF" w:rsidRDefault="007C576B" w:rsidP="004F3BCF">
            <w:pPr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</w:pP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Сколько игр развернуто в среде?</w:t>
            </w:r>
          </w:p>
        </w:tc>
        <w:tc>
          <w:tcPr>
            <w:tcW w:w="5811" w:type="dxa"/>
          </w:tcPr>
          <w:p w:rsidR="00042615" w:rsidRPr="00F94EE0" w:rsidRDefault="00084A23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18 игр</w:t>
            </w:r>
          </w:p>
        </w:tc>
      </w:tr>
      <w:tr w:rsidR="007C576B" w:rsidRPr="00FD4BE7" w:rsidTr="00FE1094">
        <w:trPr>
          <w:trHeight w:val="1168"/>
        </w:trPr>
        <w:tc>
          <w:tcPr>
            <w:tcW w:w="3251" w:type="dxa"/>
          </w:tcPr>
          <w:p w:rsidR="007C576B" w:rsidRPr="004F3BCF" w:rsidRDefault="00085B06" w:rsidP="004F3BCF">
            <w:pPr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</w:pP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Оцените уровень игровых замыслов воспитанников данной группы.</w:t>
            </w:r>
          </w:p>
        </w:tc>
        <w:tc>
          <w:tcPr>
            <w:tcW w:w="5811" w:type="dxa"/>
          </w:tcPr>
          <w:p w:rsid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Высокий уровень: наличие </w:t>
            </w:r>
          </w:p>
          <w:p w:rsid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различных предметов-заместителей,</w:t>
            </w:r>
            <w:r w:rsidR="004F3BCF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</w:t>
            </w:r>
          </w:p>
          <w:p w:rsidR="00F94EE0" w:rsidRDefault="004F3BCF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использование неоформленного материала, готовых игрушек</w:t>
            </w:r>
            <w:r w:rsidR="00FB5657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, </w:t>
            </w:r>
          </w:p>
          <w:p w:rsidR="007C576B" w:rsidRPr="00F94EE0" w:rsidRDefault="00FB5657" w:rsidP="00F94EE0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даже пластилин</w:t>
            </w:r>
            <w:r w:rsidR="004F3BCF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.</w:t>
            </w:r>
          </w:p>
        </w:tc>
      </w:tr>
      <w:tr w:rsidR="00AD2791" w:rsidRPr="00FD4BE7" w:rsidTr="00FE1094">
        <w:trPr>
          <w:trHeight w:val="476"/>
        </w:trPr>
        <w:tc>
          <w:tcPr>
            <w:tcW w:w="3251" w:type="dxa"/>
          </w:tcPr>
          <w:p w:rsidR="00FD4BE7" w:rsidRPr="00FE1094" w:rsidRDefault="00085B06" w:rsidP="004F3BCF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E1094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Заметки наблюдательных путешественников…</w:t>
            </w:r>
          </w:p>
        </w:tc>
        <w:tc>
          <w:tcPr>
            <w:tcW w:w="5811" w:type="dxa"/>
          </w:tcPr>
          <w:p w:rsidR="00FD4BE7" w:rsidRPr="00F94EE0" w:rsidRDefault="00FD4BE7" w:rsidP="004F3BCF">
            <w:pPr>
              <w:jc w:val="center"/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</w:p>
        </w:tc>
      </w:tr>
      <w:tr w:rsidR="00D21EE6" w:rsidRPr="00FD4BE7" w:rsidTr="00FE1094">
        <w:trPr>
          <w:trHeight w:val="476"/>
        </w:trPr>
        <w:tc>
          <w:tcPr>
            <w:tcW w:w="3251" w:type="dxa"/>
          </w:tcPr>
          <w:p w:rsidR="00D21EE6" w:rsidRPr="004F3BCF" w:rsidRDefault="0037793F" w:rsidP="004F3BCF">
            <w:pPr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</w:pPr>
            <w:r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 xml:space="preserve">Фамилия, имя путешественников, </w:t>
            </w:r>
            <w:r w:rsidR="00D21EE6" w:rsidRPr="004F3BCF">
              <w:rPr>
                <w:rFonts w:ascii="Monotype Corsiva" w:hAnsi="Monotype Corsiva"/>
                <w:b/>
                <w:color w:val="C45911" w:themeColor="accent2" w:themeShade="BF"/>
                <w:sz w:val="40"/>
                <w:szCs w:val="40"/>
              </w:rPr>
              <w:t>город</w:t>
            </w:r>
          </w:p>
        </w:tc>
        <w:tc>
          <w:tcPr>
            <w:tcW w:w="5811" w:type="dxa"/>
          </w:tcPr>
          <w:p w:rsidR="00D21EE6" w:rsidRPr="00F94EE0" w:rsidRDefault="0037793F" w:rsidP="004F3BCF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1.</w:t>
            </w:r>
            <w:r w:rsidR="00FB5657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Тамара Филимонова </w:t>
            </w:r>
          </w:p>
          <w:p w:rsidR="0037793F" w:rsidRPr="00F94EE0" w:rsidRDefault="0037793F" w:rsidP="004F3BCF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2.</w:t>
            </w:r>
            <w:r w:rsidR="00FB5657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Елизавета Ануфриенко </w:t>
            </w:r>
          </w:p>
          <w:p w:rsidR="0037793F" w:rsidRPr="00F94EE0" w:rsidRDefault="00FE1094" w:rsidP="004F3BCF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3. Наталия</w:t>
            </w:r>
            <w:r w:rsidR="00FB5657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Гущина</w:t>
            </w:r>
          </w:p>
          <w:p w:rsidR="0037793F" w:rsidRPr="00F94EE0" w:rsidRDefault="00FE1094" w:rsidP="004F3BCF">
            <w:pPr>
              <w:jc w:val="both"/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4. Татьяна</w:t>
            </w:r>
            <w:r w:rsidR="00FB5657" w:rsidRPr="00F94EE0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Майорова</w:t>
            </w:r>
          </w:p>
        </w:tc>
      </w:tr>
    </w:tbl>
    <w:p w:rsidR="0043792E" w:rsidRDefault="0043792E" w:rsidP="0043792E">
      <w:pPr>
        <w:ind w:left="-709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6FB976" wp14:editId="582A9103">
                <wp:simplePos x="0" y="0"/>
                <wp:positionH relativeFrom="column">
                  <wp:posOffset>-708660</wp:posOffset>
                </wp:positionH>
                <wp:positionV relativeFrom="paragraph">
                  <wp:posOffset>9539605</wp:posOffset>
                </wp:positionV>
                <wp:extent cx="6461760" cy="6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792E" w:rsidRPr="004A1F57" w:rsidRDefault="0043792E" w:rsidP="0043792E">
                            <w:pPr>
                              <w:pStyle w:val="a4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EF265C">
                              <w:fldChar w:fldCharType="begin"/>
                            </w:r>
                            <w:r w:rsidR="00EF265C">
                              <w:instrText xml:space="preserve"> SEQ Рисунок \* ARABIC </w:instrText>
                            </w:r>
                            <w:r w:rsidR="00EF265C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F265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FB9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8pt;margin-top:751.15pt;width:508.8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" stroked="f">
                <v:textbox style="mso-fit-shape-to-text:t" inset="0,0,0,0">
                  <w:txbxContent>
                    <w:p w:rsidR="0043792E" w:rsidRPr="004A1F57" w:rsidRDefault="0043792E" w:rsidP="0043792E">
                      <w:pPr>
                        <w:pStyle w:val="a4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581D1D">
                        <w:fldChar w:fldCharType="begin"/>
                      </w:r>
                      <w:r w:rsidR="00581D1D">
                        <w:instrText xml:space="preserve"> SEQ Рисунок \* ARABIC </w:instrText>
                      </w:r>
                      <w:r w:rsidR="00581D1D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581D1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356DB" w:rsidRDefault="008356DB" w:rsidP="0043792E">
      <w:pPr>
        <w:ind w:left="-709" w:hanging="142"/>
      </w:pPr>
    </w:p>
    <w:sectPr w:rsidR="008356DB" w:rsidSect="00FE1094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42615"/>
    <w:rsid w:val="00084A23"/>
    <w:rsid w:val="00085B06"/>
    <w:rsid w:val="00122531"/>
    <w:rsid w:val="001803E7"/>
    <w:rsid w:val="002F2037"/>
    <w:rsid w:val="0037793F"/>
    <w:rsid w:val="0043792E"/>
    <w:rsid w:val="00496F76"/>
    <w:rsid w:val="004F3BCF"/>
    <w:rsid w:val="00581D1D"/>
    <w:rsid w:val="006337C8"/>
    <w:rsid w:val="006360FA"/>
    <w:rsid w:val="0067514F"/>
    <w:rsid w:val="006813EE"/>
    <w:rsid w:val="0078152A"/>
    <w:rsid w:val="007C576B"/>
    <w:rsid w:val="008356DB"/>
    <w:rsid w:val="008A42D7"/>
    <w:rsid w:val="009C064E"/>
    <w:rsid w:val="00AD2791"/>
    <w:rsid w:val="00B41C2A"/>
    <w:rsid w:val="00CC40F6"/>
    <w:rsid w:val="00D21EE6"/>
    <w:rsid w:val="00EF265C"/>
    <w:rsid w:val="00F94EE0"/>
    <w:rsid w:val="00FA5832"/>
    <w:rsid w:val="00FB5657"/>
    <w:rsid w:val="00FD4BE7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ac00"/>
    </o:shapedefaults>
    <o:shapelayout v:ext="edit">
      <o:idmap v:ext="edit" data="1"/>
    </o:shapelayout>
  </w:shapeDefaults>
  <w:decimalSymbol w:val=","/>
  <w:listSeparator w:val=";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064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y7cZotm3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9A5F-966B-44B0-BC76-B47EA12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2022-04-19T08:29:00Z</dcterms:created>
  <dcterms:modified xsi:type="dcterms:W3CDTF">2022-05-04T16:40:00Z</dcterms:modified>
</cp:coreProperties>
</file>