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FE64A" w14:textId="1A988217" w:rsidR="00E542EF" w:rsidRDefault="00296EA9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3EE">
        <w:rPr>
          <w:rFonts w:ascii="Times New Roman" w:hAnsi="Times New Roman" w:cs="Times New Roman"/>
          <w:b/>
          <w:sz w:val="28"/>
          <w:szCs w:val="28"/>
        </w:rPr>
        <w:t>П</w:t>
      </w:r>
      <w:r w:rsidR="00E542EF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086823" w14:textId="7CECBA25" w:rsidR="00296EA9" w:rsidRPr="00DF03EE" w:rsidRDefault="00E542EF" w:rsidP="00625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онкурсе городов-участников проекта «Школа Росатома»,</w:t>
      </w:r>
      <w:r w:rsidR="00DF03EE" w:rsidRPr="00DF03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>организующих общегород</w:t>
      </w:r>
      <w:r w:rsidR="00523D37">
        <w:rPr>
          <w:rFonts w:ascii="Times New Roman" w:hAnsi="Times New Roman" w:cs="Times New Roman"/>
          <w:b/>
          <w:sz w:val="28"/>
          <w:szCs w:val="28"/>
        </w:rPr>
        <w:t>ской День Знаний 1 сентября 20</w:t>
      </w:r>
      <w:r w:rsidR="0088056E">
        <w:rPr>
          <w:rFonts w:ascii="Times New Roman" w:hAnsi="Times New Roman" w:cs="Times New Roman"/>
          <w:b/>
          <w:sz w:val="28"/>
          <w:szCs w:val="28"/>
        </w:rPr>
        <w:t>22</w:t>
      </w:r>
      <w:r w:rsidR="00296EA9" w:rsidRPr="00DF03E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0E201C" w14:textId="77777777"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14:paraId="17F2C62A" w14:textId="001E1B30" w:rsidR="00296EA9" w:rsidRPr="00E542EF" w:rsidRDefault="00296EA9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14:paraId="57A8F3A0" w14:textId="35E31629" w:rsidR="00296EA9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городов-участников проекта «Школа Росатома», организующих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ской День Знаний 1 сентября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F03EE" w:rsidRPr="00E542EF">
        <w:rPr>
          <w:rFonts w:ascii="Times New Roman" w:hAnsi="Times New Roman" w:cs="Times New Roman"/>
          <w:sz w:val="28"/>
          <w:szCs w:val="28"/>
        </w:rPr>
        <w:t>Конкурс</w:t>
      </w:r>
      <w:r w:rsidRPr="00E542EF">
        <w:rPr>
          <w:rFonts w:ascii="Times New Roman" w:hAnsi="Times New Roman" w:cs="Times New Roman"/>
          <w:sz w:val="28"/>
          <w:szCs w:val="28"/>
        </w:rPr>
        <w:t>)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проводится с целью стимулирования формирования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социально востребованных общегородских традиций территорий, участвующих в проекте «Школа Росатома»: проведение общегородского праздника День Знаний 1 сентяб</w:t>
      </w:r>
      <w:r w:rsidR="00DF03EE" w:rsidRPr="00E542EF">
        <w:rPr>
          <w:rFonts w:ascii="Times New Roman" w:hAnsi="Times New Roman" w:cs="Times New Roman"/>
          <w:sz w:val="28"/>
          <w:szCs w:val="28"/>
        </w:rPr>
        <w:t>ря и проведение общегородского В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ыпускного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бала </w:t>
      </w:r>
      <w:r w:rsidR="00296EA9" w:rsidRPr="00E542EF">
        <w:rPr>
          <w:rFonts w:ascii="Times New Roman" w:hAnsi="Times New Roman" w:cs="Times New Roman"/>
          <w:sz w:val="28"/>
          <w:szCs w:val="28"/>
        </w:rPr>
        <w:t>для 11</w:t>
      </w:r>
      <w:r w:rsidR="00E66735" w:rsidRPr="00E542EF">
        <w:rPr>
          <w:rFonts w:ascii="Times New Roman" w:hAnsi="Times New Roman" w:cs="Times New Roman"/>
          <w:sz w:val="28"/>
          <w:szCs w:val="28"/>
        </w:rPr>
        <w:t>-</w:t>
      </w:r>
      <w:r w:rsidR="00296EA9" w:rsidRPr="00E542EF">
        <w:rPr>
          <w:rFonts w:ascii="Times New Roman" w:hAnsi="Times New Roman" w:cs="Times New Roman"/>
          <w:sz w:val="28"/>
          <w:szCs w:val="28"/>
        </w:rPr>
        <w:t>классников.</w:t>
      </w:r>
    </w:p>
    <w:p w14:paraId="07972E13" w14:textId="1400B0EC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Конкурс проводится ежегодно, начиная с 2015 года. Положение о ко</w:t>
      </w:r>
      <w:r w:rsidR="00CA6CE0" w:rsidRPr="00E542EF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</w:t>
      </w:r>
      <w:r w:rsidR="00DF03EE" w:rsidRPr="00E542EF">
        <w:rPr>
          <w:rFonts w:ascii="Times New Roman" w:hAnsi="Times New Roman" w:cs="Times New Roman"/>
          <w:sz w:val="28"/>
          <w:szCs w:val="28"/>
        </w:rPr>
        <w:t>в июле</w:t>
      </w:r>
      <w:r w:rsidRPr="00E542E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14:paraId="4DCF466C" w14:textId="11B554D8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 участию в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онкурсе допускаются города-участники проекта «Школа Росатома» в соответствии с Приложением 1.</w:t>
      </w:r>
    </w:p>
    <w:p w14:paraId="23CD8DEE" w14:textId="3EB34A34" w:rsidR="00296EA9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Итоги К</w:t>
      </w:r>
      <w:r w:rsidR="00296EA9" w:rsidRPr="00E542EF">
        <w:rPr>
          <w:rFonts w:ascii="Times New Roman" w:hAnsi="Times New Roman" w:cs="Times New Roman"/>
          <w:sz w:val="28"/>
          <w:szCs w:val="28"/>
        </w:rPr>
        <w:t>онкурса подводятся н</w:t>
      </w:r>
      <w:r w:rsidR="00523D37">
        <w:rPr>
          <w:rFonts w:ascii="Times New Roman" w:hAnsi="Times New Roman" w:cs="Times New Roman"/>
          <w:sz w:val="28"/>
          <w:szCs w:val="28"/>
        </w:rPr>
        <w:t>е позднее 15 сентября 20</w:t>
      </w:r>
      <w:r w:rsidR="00FC77AB">
        <w:rPr>
          <w:rFonts w:ascii="Times New Roman" w:hAnsi="Times New Roman" w:cs="Times New Roman"/>
          <w:sz w:val="28"/>
          <w:szCs w:val="28"/>
        </w:rPr>
        <w:t>22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Росатома»</w:t>
      </w:r>
      <w:r w:rsidRPr="00E542EF">
        <w:rPr>
          <w:rFonts w:ascii="Times New Roman" w:hAnsi="Times New Roman" w:cs="Times New Roman"/>
          <w:sz w:val="28"/>
          <w:szCs w:val="28"/>
        </w:rPr>
        <w:t>.</w:t>
      </w:r>
    </w:p>
    <w:p w14:paraId="712ECE8F" w14:textId="77777777" w:rsidR="00DF03EE" w:rsidRPr="00E542EF" w:rsidRDefault="00DF03EE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1FCA9E22" w14:textId="6562C0B5" w:rsidR="00296EA9" w:rsidRPr="00E542EF" w:rsidRDefault="00DF03EE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Условия К</w:t>
      </w:r>
      <w:r w:rsidR="00296EA9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B213A72" w14:textId="55D41560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Для участ</w:t>
      </w:r>
      <w:r w:rsidR="00523D37">
        <w:rPr>
          <w:rFonts w:ascii="Times New Roman" w:hAnsi="Times New Roman" w:cs="Times New Roman"/>
          <w:sz w:val="28"/>
          <w:szCs w:val="28"/>
        </w:rPr>
        <w:t>ия в Конкурсе до 10 августа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F03EE" w:rsidRPr="00E542EF">
        <w:rPr>
          <w:rFonts w:ascii="Times New Roman" w:hAnsi="Times New Roman" w:cs="Times New Roman"/>
          <w:sz w:val="28"/>
          <w:szCs w:val="28"/>
        </w:rPr>
        <w:t>официальным письмом за подписью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</w:t>
      </w:r>
      <w:r w:rsidR="00421836" w:rsidRPr="00E542EF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7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21836" w:rsidRPr="00E542EF">
        <w:rPr>
          <w:rStyle w:val="a5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542EF">
        <w:rPr>
          <w:rFonts w:ascii="Times New Roman" w:hAnsi="Times New Roman" w:cs="Times New Roman"/>
          <w:sz w:val="28"/>
          <w:szCs w:val="28"/>
        </w:rPr>
        <w:t>направляется заявка, содержащая:</w:t>
      </w:r>
    </w:p>
    <w:p w14:paraId="04CBF4D2" w14:textId="2E73400B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уведомле</w:t>
      </w:r>
      <w:r w:rsidR="00523D37">
        <w:rPr>
          <w:rFonts w:ascii="Times New Roman" w:hAnsi="Times New Roman" w:cs="Times New Roman"/>
          <w:sz w:val="28"/>
          <w:szCs w:val="28"/>
        </w:rPr>
        <w:t>ние о проведении 1 сентября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общегородского праздника День Знаний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14:paraId="1F7BC1C1" w14:textId="666441DD" w:rsidR="00296EA9" w:rsidRPr="00E542EF" w:rsidRDefault="00296EA9" w:rsidP="00E542EF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сведения о количестве учащихся 11 класса, обуча</w:t>
      </w:r>
      <w:r w:rsidR="00523D37">
        <w:rPr>
          <w:rFonts w:ascii="Times New Roman" w:hAnsi="Times New Roman" w:cs="Times New Roman"/>
          <w:sz w:val="28"/>
          <w:szCs w:val="28"/>
        </w:rPr>
        <w:t>ющихся в школах города в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="00523D37">
        <w:rPr>
          <w:rFonts w:ascii="Times New Roman" w:hAnsi="Times New Roman" w:cs="Times New Roman"/>
          <w:sz w:val="28"/>
          <w:szCs w:val="28"/>
        </w:rPr>
        <w:t>-20</w:t>
      </w:r>
      <w:r w:rsidR="0088056E">
        <w:rPr>
          <w:rFonts w:ascii="Times New Roman" w:hAnsi="Times New Roman" w:cs="Times New Roman"/>
          <w:sz w:val="28"/>
          <w:szCs w:val="28"/>
        </w:rPr>
        <w:t>23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</w:t>
      </w:r>
      <w:r w:rsidRPr="00E542EF">
        <w:rPr>
          <w:rFonts w:ascii="Times New Roman" w:hAnsi="Times New Roman" w:cs="Times New Roman"/>
          <w:sz w:val="28"/>
          <w:szCs w:val="28"/>
        </w:rPr>
        <w:lastRenderedPageBreak/>
        <w:t>работающих с одиннадцатиклассниками по форме, представленной в Приложении 3.</w:t>
      </w:r>
    </w:p>
    <w:p w14:paraId="69C4DC0F" w14:textId="172E121A" w:rsidR="00296EA9" w:rsidRPr="00E542EF" w:rsidRDefault="00296EA9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День Знаний </w:t>
      </w:r>
      <w:r w:rsidR="00523D37">
        <w:rPr>
          <w:rFonts w:ascii="Times New Roman" w:hAnsi="Times New Roman" w:cs="Times New Roman"/>
          <w:sz w:val="28"/>
          <w:szCs w:val="28"/>
        </w:rPr>
        <w:t>1 сентября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14:paraId="403B0836" w14:textId="3DCC79B2" w:rsidR="00296EA9" w:rsidRPr="00E542EF" w:rsidRDefault="00523D37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сентября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</w:t>
      </w:r>
      <w:hyperlink r:id="rId8" w:history="1"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91E3E" w:rsidRPr="00E542E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2F34" w:rsidRPr="00E542EF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 w:rsidRPr="00E542EF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F03EE" w:rsidRPr="00E542EF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DF03EE" w:rsidRPr="00E542EF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296EA9" w:rsidRPr="00E542EF">
        <w:rPr>
          <w:rFonts w:ascii="Times New Roman" w:hAnsi="Times New Roman" w:cs="Times New Roman"/>
          <w:sz w:val="28"/>
          <w:szCs w:val="28"/>
        </w:rPr>
        <w:t>видеоролик</w:t>
      </w:r>
      <w:r>
        <w:rPr>
          <w:rFonts w:ascii="Times New Roman" w:hAnsi="Times New Roman" w:cs="Times New Roman"/>
          <w:sz w:val="28"/>
          <w:szCs w:val="28"/>
        </w:rPr>
        <w:t xml:space="preserve"> о прошедшем 1 сентября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общегородском Дне Знаний. Требования к видеоролику представлены в Приложении 4.</w:t>
      </w:r>
    </w:p>
    <w:p w14:paraId="1DB92FA6" w14:textId="77777777" w:rsidR="00456E2D" w:rsidRPr="00E542EF" w:rsidRDefault="00456E2D" w:rsidP="00E542EF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B6D483" w14:textId="3CC47B22" w:rsidR="00292F34" w:rsidRPr="00E542EF" w:rsidRDefault="00292F34" w:rsidP="00E542E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Опре</w:t>
      </w:r>
      <w:r w:rsidR="00DF03EE" w:rsidRPr="00E542EF">
        <w:rPr>
          <w:rFonts w:ascii="Times New Roman" w:hAnsi="Times New Roman" w:cs="Times New Roman"/>
          <w:b/>
          <w:sz w:val="28"/>
          <w:szCs w:val="28"/>
        </w:rPr>
        <w:t>деление победителей и призеров К</w:t>
      </w:r>
      <w:r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080377B7" w14:textId="05B4D508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онкурсе определяется один город-победитель, а та</w:t>
      </w:r>
      <w:r w:rsidR="00D01DC2" w:rsidRPr="00E542EF">
        <w:rPr>
          <w:rFonts w:ascii="Times New Roman" w:hAnsi="Times New Roman" w:cs="Times New Roman"/>
          <w:sz w:val="28"/>
          <w:szCs w:val="28"/>
        </w:rPr>
        <w:t>кже города, занявшие 2 и 3 места</w:t>
      </w:r>
      <w:r w:rsidR="00292F34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08145DF5" w14:textId="3B5C2036" w:rsidR="00292F34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Результаты К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онкурса определяют члены конкурсной комиссии проекта «Школа Росатома» по </w:t>
      </w:r>
      <w:r w:rsidR="00625848" w:rsidRPr="00E542EF">
        <w:rPr>
          <w:rFonts w:ascii="Times New Roman" w:hAnsi="Times New Roman" w:cs="Times New Roman"/>
          <w:sz w:val="28"/>
          <w:szCs w:val="28"/>
        </w:rPr>
        <w:t>четырем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14:paraId="10653582" w14:textId="3308014E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С</w:t>
      </w:r>
      <w:r w:rsidR="00292F34" w:rsidRPr="00E542EF">
        <w:rPr>
          <w:rFonts w:ascii="Times New Roman" w:hAnsi="Times New Roman" w:cs="Times New Roman"/>
          <w:sz w:val="28"/>
          <w:szCs w:val="28"/>
        </w:rPr>
        <w:t>тепень соответствия программы общегород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Pr="00E542EF">
        <w:rPr>
          <w:rFonts w:ascii="Times New Roman" w:hAnsi="Times New Roman" w:cs="Times New Roman"/>
          <w:sz w:val="28"/>
          <w:szCs w:val="28"/>
        </w:rPr>
        <w:t xml:space="preserve"> года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(максимальное значение показателя – 40 баллов);</w:t>
      </w:r>
    </w:p>
    <w:p w14:paraId="15C263DE" w14:textId="25CFD9AD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2.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П</w:t>
      </w:r>
      <w:r w:rsidR="00292F34" w:rsidRPr="00E542EF">
        <w:rPr>
          <w:rFonts w:ascii="Times New Roman" w:hAnsi="Times New Roman" w:cs="Times New Roman"/>
          <w:sz w:val="28"/>
          <w:szCs w:val="28"/>
        </w:rPr>
        <w:t>одтверждение видеоро</w:t>
      </w:r>
      <w:r w:rsidRPr="00E542EF">
        <w:rPr>
          <w:rFonts w:ascii="Times New Roman" w:hAnsi="Times New Roman" w:cs="Times New Roman"/>
          <w:sz w:val="28"/>
          <w:szCs w:val="28"/>
        </w:rPr>
        <w:t>ликом соответствия требованиям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онкурса реализованной программы общегоро</w:t>
      </w:r>
      <w:r w:rsidRPr="00E542EF">
        <w:rPr>
          <w:rFonts w:ascii="Times New Roman" w:hAnsi="Times New Roman" w:cs="Times New Roman"/>
          <w:sz w:val="28"/>
          <w:szCs w:val="28"/>
        </w:rPr>
        <w:t>д</w:t>
      </w:r>
      <w:r w:rsidR="00523D37">
        <w:rPr>
          <w:rFonts w:ascii="Times New Roman" w:hAnsi="Times New Roman" w:cs="Times New Roman"/>
          <w:sz w:val="28"/>
          <w:szCs w:val="28"/>
        </w:rPr>
        <w:t>ского Дня Знаний 1 сентября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="00292F34" w:rsidRPr="00E542EF">
        <w:rPr>
          <w:rFonts w:ascii="Times New Roman" w:hAnsi="Times New Roman" w:cs="Times New Roman"/>
          <w:sz w:val="28"/>
          <w:szCs w:val="28"/>
        </w:rPr>
        <w:t xml:space="preserve"> года (максимальное значение показателя – 40 баллов);</w:t>
      </w:r>
    </w:p>
    <w:p w14:paraId="5D7DF27F" w14:textId="4956986A" w:rsidR="00292F34" w:rsidRPr="00E542EF" w:rsidRDefault="00DF03EE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E542EF">
        <w:rPr>
          <w:rFonts w:ascii="Times New Roman" w:hAnsi="Times New Roman" w:cs="Times New Roman"/>
          <w:b/>
          <w:sz w:val="28"/>
          <w:szCs w:val="28"/>
        </w:rPr>
        <w:t>оказатель 3.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 Х</w:t>
      </w:r>
      <w:r w:rsidR="00292F34" w:rsidRPr="00E542EF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</w:t>
      </w:r>
      <w:r w:rsidRPr="00E542EF">
        <w:rPr>
          <w:rFonts w:ascii="Times New Roman" w:hAnsi="Times New Roman" w:cs="Times New Roman"/>
          <w:sz w:val="28"/>
          <w:szCs w:val="28"/>
        </w:rPr>
        <w:t>а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 видеоролика (максимальное з</w:t>
      </w:r>
      <w:r w:rsidR="00625848" w:rsidRPr="00E542EF">
        <w:rPr>
          <w:rFonts w:ascii="Times New Roman" w:hAnsi="Times New Roman" w:cs="Times New Roman"/>
          <w:sz w:val="28"/>
          <w:szCs w:val="28"/>
        </w:rPr>
        <w:t>начение показателя – 20 баллов);</w:t>
      </w:r>
    </w:p>
    <w:p w14:paraId="26CAB38B" w14:textId="1A21E7D6" w:rsidR="00625848" w:rsidRPr="00E542EF" w:rsidRDefault="00625848" w:rsidP="00E542EF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Показатель 4.</w:t>
      </w:r>
      <w:r w:rsidRPr="00E542EF">
        <w:rPr>
          <w:rFonts w:ascii="Times New Roman" w:hAnsi="Times New Roman" w:cs="Times New Roman"/>
          <w:sz w:val="28"/>
          <w:szCs w:val="28"/>
        </w:rPr>
        <w:t xml:space="preserve"> Поддержка посетителями сайта проекта «Школа Росатома» конкурсного видеоролика (максимальное значение показателя – 10 баллов).</w:t>
      </w:r>
    </w:p>
    <w:p w14:paraId="24708C2F" w14:textId="5FB855FA" w:rsidR="00625848" w:rsidRPr="00E542EF" w:rsidRDefault="00625848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Начисление баллов по Показателю 4 происходит по итогам голосования посетителей сайта </w:t>
      </w:r>
      <w:hyperlink r:id="rId9" w:history="1">
        <w:r w:rsidRPr="00E542EF">
          <w:rPr>
            <w:rStyle w:val="a5"/>
            <w:rFonts w:ascii="Times New Roman" w:hAnsi="Times New Roman" w:cs="Times New Roman"/>
            <w:sz w:val="28"/>
            <w:szCs w:val="28"/>
            <w:u w:color="0000E9"/>
          </w:rPr>
          <w:t>www.rosatomschool.ru</w:t>
        </w:r>
      </w:hyperlink>
      <w:r w:rsidRPr="00E542EF">
        <w:rPr>
          <w:rFonts w:ascii="Times New Roman" w:hAnsi="Times New Roman" w:cs="Times New Roman"/>
          <w:sz w:val="28"/>
          <w:szCs w:val="28"/>
        </w:rPr>
        <w:t xml:space="preserve">. Проголосовать за участника Конкурса сможет пользователь, просмотревший полностью </w:t>
      </w:r>
      <w:r w:rsidRPr="00E542EF">
        <w:rPr>
          <w:rFonts w:ascii="Times New Roman" w:hAnsi="Times New Roman" w:cs="Times New Roman"/>
          <w:sz w:val="28"/>
          <w:szCs w:val="28"/>
        </w:rPr>
        <w:lastRenderedPageBreak/>
        <w:t>конкурсный видеоролик. Продолжительность голосования за конкурсные ролики – 24 часа. О дате и времени начала и окончания голосования сообщается на сайте проекта «Школа Росатома».</w:t>
      </w:r>
    </w:p>
    <w:p w14:paraId="43CCCA7A" w14:textId="4090BB3B" w:rsidR="00292F34" w:rsidRPr="00E542EF" w:rsidRDefault="00CC25E2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Каждый член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К</w:t>
      </w:r>
      <w:r w:rsidR="00292F34" w:rsidRPr="00E542EF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E542EF">
        <w:rPr>
          <w:rFonts w:ascii="Times New Roman" w:hAnsi="Times New Roman" w:cs="Times New Roman"/>
          <w:sz w:val="28"/>
          <w:szCs w:val="28"/>
        </w:rPr>
        <w:t xml:space="preserve"> р</w:t>
      </w:r>
      <w:r w:rsidR="00DF03EE" w:rsidRPr="00E542EF">
        <w:rPr>
          <w:rFonts w:ascii="Times New Roman" w:hAnsi="Times New Roman" w:cs="Times New Roman"/>
          <w:sz w:val="28"/>
          <w:szCs w:val="28"/>
        </w:rPr>
        <w:t>ассматривает представленные на К</w:t>
      </w:r>
      <w:r w:rsidRPr="00E542EF">
        <w:rPr>
          <w:rFonts w:ascii="Times New Roman" w:hAnsi="Times New Roman" w:cs="Times New Roman"/>
          <w:sz w:val="28"/>
          <w:szCs w:val="28"/>
        </w:rPr>
        <w:t>онкурс программы общегородского праздника День Знаний и видеоролики и выставляет баллы по каждому из показа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телей </w:t>
      </w:r>
      <w:r w:rsidR="00625848" w:rsidRPr="00E542EF">
        <w:rPr>
          <w:rFonts w:ascii="Times New Roman" w:hAnsi="Times New Roman" w:cs="Times New Roman"/>
          <w:sz w:val="28"/>
          <w:szCs w:val="28"/>
        </w:rPr>
        <w:t xml:space="preserve">1-3 </w:t>
      </w:r>
      <w:r w:rsidR="00DF03EE" w:rsidRPr="00E542EF">
        <w:rPr>
          <w:rFonts w:ascii="Times New Roman" w:hAnsi="Times New Roman" w:cs="Times New Roman"/>
          <w:sz w:val="28"/>
          <w:szCs w:val="28"/>
        </w:rPr>
        <w:t>каждому городу-участнику К</w:t>
      </w:r>
      <w:r w:rsidRPr="00E542EF">
        <w:rPr>
          <w:rFonts w:ascii="Times New Roman" w:hAnsi="Times New Roman" w:cs="Times New Roman"/>
          <w:sz w:val="28"/>
          <w:szCs w:val="28"/>
        </w:rPr>
        <w:t>онкурса. После выставления оценок всеми членами Конкурсной комиссии вычисляется среднее значение баллов, присвоенных городу всеми членами Конкурсной комиссии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542EF" w:rsidRPr="00E542EF">
        <w:rPr>
          <w:rFonts w:ascii="Times New Roman" w:hAnsi="Times New Roman" w:cs="Times New Roman"/>
          <w:sz w:val="28"/>
          <w:szCs w:val="28"/>
        </w:rPr>
        <w:t>к этому значению</w:t>
      </w:r>
      <w:proofErr w:type="gramEnd"/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добавляются баллы, присвоенные конкурсной заявке по Показателю 4</w:t>
      </w:r>
      <w:r w:rsidRPr="00E542EF">
        <w:rPr>
          <w:rFonts w:ascii="Times New Roman" w:hAnsi="Times New Roman" w:cs="Times New Roman"/>
          <w:sz w:val="28"/>
          <w:szCs w:val="28"/>
        </w:rPr>
        <w:t>. Город, набравший максимальное значение сре</w:t>
      </w:r>
      <w:r w:rsidR="00DF03EE" w:rsidRPr="00E542EF">
        <w:rPr>
          <w:rFonts w:ascii="Times New Roman" w:hAnsi="Times New Roman" w:cs="Times New Roman"/>
          <w:sz w:val="28"/>
          <w:szCs w:val="28"/>
        </w:rPr>
        <w:t>днего балла из всех участников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="00E542EF" w:rsidRPr="00E542EF">
        <w:rPr>
          <w:rFonts w:ascii="Times New Roman" w:hAnsi="Times New Roman" w:cs="Times New Roman"/>
          <w:sz w:val="28"/>
          <w:szCs w:val="28"/>
        </w:rPr>
        <w:t xml:space="preserve"> признае</w:t>
      </w:r>
      <w:r w:rsidRPr="00E542EF">
        <w:rPr>
          <w:rFonts w:ascii="Times New Roman" w:hAnsi="Times New Roman" w:cs="Times New Roman"/>
          <w:sz w:val="28"/>
          <w:szCs w:val="28"/>
        </w:rPr>
        <w:t>тся победителем. Города, набравшие второй и третий по величине средний балл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занимают</w:t>
      </w:r>
      <w:r w:rsidR="00DF03EE" w:rsidRPr="00E542EF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F03EE" w:rsidRPr="00E542EF">
        <w:rPr>
          <w:rFonts w:ascii="Times New Roman" w:hAnsi="Times New Roman" w:cs="Times New Roman"/>
          <w:sz w:val="28"/>
          <w:szCs w:val="28"/>
        </w:rPr>
        <w:t>, второе и третье место в К</w:t>
      </w:r>
      <w:r w:rsidRPr="00E542EF">
        <w:rPr>
          <w:rFonts w:ascii="Times New Roman" w:hAnsi="Times New Roman" w:cs="Times New Roman"/>
          <w:sz w:val="28"/>
          <w:szCs w:val="28"/>
        </w:rPr>
        <w:t>онкурсе.</w:t>
      </w:r>
    </w:p>
    <w:p w14:paraId="22808A15" w14:textId="3AF51559" w:rsidR="00CC25E2" w:rsidRPr="00E542EF" w:rsidRDefault="00DF03EE" w:rsidP="00E542EF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Если два города-участника К</w:t>
      </w:r>
      <w:r w:rsidR="00CC25E2" w:rsidRPr="00E542EF">
        <w:rPr>
          <w:rFonts w:ascii="Times New Roman" w:hAnsi="Times New Roman" w:cs="Times New Roman"/>
          <w:sz w:val="28"/>
          <w:szCs w:val="28"/>
        </w:rPr>
        <w:t>онкурса набирают одинаковое количество баллов, то более высокое место присуждается городу, у ко</w:t>
      </w:r>
      <w:r w:rsidRPr="00E542EF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1. При ситуации равенства и средних</w:t>
      </w:r>
      <w:r w:rsidRPr="00E542EF">
        <w:rPr>
          <w:rFonts w:ascii="Times New Roman" w:hAnsi="Times New Roman" w:cs="Times New Roman"/>
          <w:sz w:val="28"/>
          <w:szCs w:val="28"/>
        </w:rPr>
        <w:t xml:space="preserve"> значений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Pr="00E542EF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>оказате</w:t>
      </w:r>
      <w:r w:rsidRPr="00E542EF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="00CC25E2" w:rsidRPr="00E542EF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="00CC25E2" w:rsidRPr="00E542EF">
        <w:rPr>
          <w:rFonts w:ascii="Times New Roman" w:hAnsi="Times New Roman" w:cs="Times New Roman"/>
          <w:sz w:val="28"/>
          <w:szCs w:val="28"/>
        </w:rPr>
        <w:t>балл</w:t>
      </w:r>
      <w:r w:rsidR="00555F02" w:rsidRPr="00E542EF">
        <w:rPr>
          <w:rFonts w:ascii="Times New Roman" w:hAnsi="Times New Roman" w:cs="Times New Roman"/>
          <w:sz w:val="28"/>
          <w:szCs w:val="28"/>
        </w:rPr>
        <w:t>.</w:t>
      </w:r>
    </w:p>
    <w:p w14:paraId="4B5C2A97" w14:textId="77777777" w:rsidR="00DF03EE" w:rsidRPr="00E542EF" w:rsidRDefault="00DF03EE" w:rsidP="00E542EF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383E005A" w14:textId="035CC6FE" w:rsidR="00555F02" w:rsidRPr="00E542EF" w:rsidRDefault="00DF03EE" w:rsidP="006C58B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EF">
        <w:rPr>
          <w:rFonts w:ascii="Times New Roman" w:hAnsi="Times New Roman" w:cs="Times New Roman"/>
          <w:b/>
          <w:sz w:val="28"/>
          <w:szCs w:val="28"/>
        </w:rPr>
        <w:t>Награды победителям К</w:t>
      </w:r>
      <w:r w:rsidR="00555F02" w:rsidRPr="00E542EF">
        <w:rPr>
          <w:rFonts w:ascii="Times New Roman" w:hAnsi="Times New Roman" w:cs="Times New Roman"/>
          <w:b/>
          <w:sz w:val="28"/>
          <w:szCs w:val="28"/>
        </w:rPr>
        <w:t>онкурса.</w:t>
      </w:r>
    </w:p>
    <w:p w14:paraId="3DA0436E" w14:textId="00DFFFCD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 xml:space="preserve">В </w:t>
      </w:r>
      <w:r w:rsidR="00DF03EE" w:rsidRPr="00E542EF">
        <w:rPr>
          <w:rFonts w:ascii="Times New Roman" w:hAnsi="Times New Roman" w:cs="Times New Roman"/>
          <w:sz w:val="28"/>
          <w:szCs w:val="28"/>
        </w:rPr>
        <w:t>городе, признанном победителем К</w:t>
      </w:r>
      <w:r w:rsidRPr="00E542EF">
        <w:rPr>
          <w:rFonts w:ascii="Times New Roman" w:hAnsi="Times New Roman" w:cs="Times New Roman"/>
          <w:sz w:val="28"/>
          <w:szCs w:val="28"/>
        </w:rPr>
        <w:t>онкурса</w:t>
      </w:r>
      <w:r w:rsidR="00523D37">
        <w:rPr>
          <w:rFonts w:ascii="Times New Roman" w:hAnsi="Times New Roman" w:cs="Times New Roman"/>
          <w:sz w:val="28"/>
          <w:szCs w:val="28"/>
        </w:rPr>
        <w:t>,</w:t>
      </w:r>
      <w:r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в качестве приза будет организован и проведен </w:t>
      </w:r>
      <w:r w:rsidR="00523D37">
        <w:rPr>
          <w:rFonts w:ascii="Times New Roman" w:hAnsi="Times New Roman" w:cs="Times New Roman"/>
          <w:sz w:val="28"/>
          <w:szCs w:val="28"/>
        </w:rPr>
        <w:t>в июне 20</w:t>
      </w:r>
      <w:r w:rsidR="0088056E">
        <w:rPr>
          <w:rFonts w:ascii="Times New Roman" w:hAnsi="Times New Roman" w:cs="Times New Roman"/>
          <w:sz w:val="28"/>
          <w:szCs w:val="28"/>
        </w:rPr>
        <w:t>23</w:t>
      </w:r>
      <w:r w:rsidR="00523D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3B6238">
        <w:rPr>
          <w:rFonts w:ascii="Times New Roman" w:hAnsi="Times New Roman" w:cs="Times New Roman"/>
          <w:sz w:val="28"/>
          <w:szCs w:val="28"/>
        </w:rPr>
        <w:t xml:space="preserve">средств </w:t>
      </w:r>
      <w:bookmarkStart w:id="0" w:name="_GoBack"/>
      <w:bookmarkEnd w:id="0"/>
      <w:r w:rsidR="003B6238">
        <w:rPr>
          <w:rFonts w:ascii="Times New Roman" w:hAnsi="Times New Roman" w:cs="Times New Roman"/>
          <w:sz w:val="28"/>
          <w:szCs w:val="28"/>
        </w:rPr>
        <w:t>гранта</w:t>
      </w:r>
      <w:r w:rsidR="00523D37">
        <w:rPr>
          <w:rFonts w:ascii="Times New Roman" w:hAnsi="Times New Roman" w:cs="Times New Roman"/>
          <w:sz w:val="28"/>
          <w:szCs w:val="28"/>
        </w:rPr>
        <w:t xml:space="preserve"> </w:t>
      </w:r>
      <w:r w:rsidR="00523D37" w:rsidRPr="00555F02">
        <w:rPr>
          <w:rFonts w:ascii="Times New Roman" w:hAnsi="Times New Roman" w:cs="Times New Roman"/>
          <w:sz w:val="28"/>
          <w:szCs w:val="28"/>
        </w:rPr>
        <w:t xml:space="preserve">проекта «Школа Росатома» </w:t>
      </w:r>
      <w:r w:rsidR="00523D37">
        <w:rPr>
          <w:rFonts w:ascii="Times New Roman" w:hAnsi="Times New Roman" w:cs="Times New Roman"/>
          <w:sz w:val="28"/>
          <w:szCs w:val="28"/>
        </w:rPr>
        <w:t>в размере трех миллионов рублей</w:t>
      </w:r>
      <w:r w:rsidRPr="00E542EF">
        <w:rPr>
          <w:rFonts w:ascii="Times New Roman" w:hAnsi="Times New Roman" w:cs="Times New Roman"/>
          <w:sz w:val="28"/>
          <w:szCs w:val="28"/>
        </w:rPr>
        <w:t xml:space="preserve"> общегородской Выпускной бал 11-классников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в дату, определенную городом (регионом),</w:t>
      </w:r>
      <w:r w:rsidRPr="00E542EF">
        <w:rPr>
          <w:rFonts w:ascii="Times New Roman" w:hAnsi="Times New Roman" w:cs="Times New Roman"/>
          <w:sz w:val="28"/>
          <w:szCs w:val="28"/>
        </w:rPr>
        <w:t xml:space="preserve"> соответствующий самым высоким стандартам организации такого праздника в столичных городах.</w:t>
      </w:r>
    </w:p>
    <w:p w14:paraId="7DAF2951" w14:textId="330DF890" w:rsidR="00555F02" w:rsidRPr="00E542EF" w:rsidRDefault="00555F02" w:rsidP="006C58B3">
      <w:pPr>
        <w:pStyle w:val="a3"/>
        <w:numPr>
          <w:ilvl w:val="1"/>
          <w:numId w:val="1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lastRenderedPageBreak/>
        <w:t>Города, занявшие 2 и 3 м</w:t>
      </w:r>
      <w:r w:rsidR="00D01DC2" w:rsidRPr="00E542EF">
        <w:rPr>
          <w:rFonts w:ascii="Times New Roman" w:hAnsi="Times New Roman" w:cs="Times New Roman"/>
          <w:sz w:val="28"/>
          <w:szCs w:val="28"/>
        </w:rPr>
        <w:t>еста</w:t>
      </w:r>
      <w:r w:rsidR="00E542EF" w:rsidRPr="00E542EF">
        <w:rPr>
          <w:rFonts w:ascii="Times New Roman" w:hAnsi="Times New Roman" w:cs="Times New Roman"/>
          <w:sz w:val="28"/>
          <w:szCs w:val="28"/>
        </w:rPr>
        <w:t>,</w:t>
      </w:r>
      <w:r w:rsidR="00DF03EE" w:rsidRPr="00E542EF">
        <w:rPr>
          <w:rFonts w:ascii="Times New Roman" w:hAnsi="Times New Roman" w:cs="Times New Roman"/>
          <w:sz w:val="28"/>
          <w:szCs w:val="28"/>
        </w:rPr>
        <w:t xml:space="preserve"> получают дипломы лауреата К</w:t>
      </w:r>
      <w:r w:rsidRPr="00E542EF">
        <w:rPr>
          <w:rFonts w:ascii="Times New Roman" w:hAnsi="Times New Roman" w:cs="Times New Roman"/>
          <w:sz w:val="28"/>
          <w:szCs w:val="28"/>
        </w:rPr>
        <w:t xml:space="preserve">онкурса 2 и 3 </w:t>
      </w:r>
      <w:r w:rsidR="0012372C" w:rsidRPr="00E542EF">
        <w:rPr>
          <w:rFonts w:ascii="Times New Roman" w:hAnsi="Times New Roman" w:cs="Times New Roman"/>
          <w:sz w:val="28"/>
          <w:szCs w:val="28"/>
        </w:rPr>
        <w:t xml:space="preserve">степени соответственно, а также </w:t>
      </w:r>
      <w:r w:rsidRPr="00E542EF">
        <w:rPr>
          <w:rFonts w:ascii="Times New Roman" w:hAnsi="Times New Roman" w:cs="Times New Roman"/>
          <w:sz w:val="28"/>
          <w:szCs w:val="28"/>
        </w:rPr>
        <w:t xml:space="preserve">7 путевок для детей на отраслевую смену </w:t>
      </w:r>
      <w:r w:rsidR="00D01DC2" w:rsidRPr="00E542EF">
        <w:rPr>
          <w:rFonts w:ascii="Times New Roman" w:hAnsi="Times New Roman" w:cs="Times New Roman"/>
          <w:sz w:val="28"/>
          <w:szCs w:val="28"/>
        </w:rPr>
        <w:t>для одаренных детей городов Росатома</w:t>
      </w:r>
      <w:r w:rsidR="00373B27" w:rsidRPr="00E542EF">
        <w:rPr>
          <w:rFonts w:ascii="Times New Roman" w:hAnsi="Times New Roman" w:cs="Times New Roman"/>
          <w:sz w:val="28"/>
          <w:szCs w:val="28"/>
        </w:rPr>
        <w:t xml:space="preserve"> </w:t>
      </w:r>
      <w:r w:rsidR="00EF2A8C" w:rsidRPr="00E542EF">
        <w:rPr>
          <w:rFonts w:ascii="Times New Roman" w:hAnsi="Times New Roman" w:cs="Times New Roman"/>
          <w:sz w:val="28"/>
          <w:szCs w:val="28"/>
        </w:rPr>
        <w:t>для города, занявшего 2 место,</w:t>
      </w:r>
      <w:r w:rsidRPr="00E542EF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D01DC2" w:rsidRPr="00E542EF">
        <w:rPr>
          <w:rFonts w:ascii="Times New Roman" w:hAnsi="Times New Roman" w:cs="Times New Roman"/>
          <w:sz w:val="28"/>
          <w:szCs w:val="28"/>
        </w:rPr>
        <w:t>–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для города, занявше</w:t>
      </w:r>
      <w:r w:rsidR="0012372C" w:rsidRPr="00E542EF">
        <w:rPr>
          <w:rFonts w:ascii="Times New Roman" w:hAnsi="Times New Roman" w:cs="Times New Roman"/>
          <w:sz w:val="28"/>
          <w:szCs w:val="28"/>
        </w:rPr>
        <w:t>го 3 место.</w:t>
      </w:r>
    </w:p>
    <w:p w14:paraId="2D3FFB5C" w14:textId="324AB239" w:rsidR="00456E2D" w:rsidRDefault="0012372C" w:rsidP="00E542EF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2EF">
        <w:rPr>
          <w:rFonts w:ascii="Times New Roman" w:hAnsi="Times New Roman" w:cs="Times New Roman"/>
          <w:sz w:val="28"/>
          <w:szCs w:val="28"/>
        </w:rPr>
        <w:t>Все уча</w:t>
      </w:r>
      <w:r w:rsidR="00D0631D" w:rsidRPr="00E542EF">
        <w:rPr>
          <w:rFonts w:ascii="Times New Roman" w:hAnsi="Times New Roman" w:cs="Times New Roman"/>
          <w:sz w:val="28"/>
          <w:szCs w:val="28"/>
        </w:rPr>
        <w:t>с</w:t>
      </w:r>
      <w:r w:rsidRPr="00E542EF">
        <w:rPr>
          <w:rFonts w:ascii="Times New Roman" w:hAnsi="Times New Roman" w:cs="Times New Roman"/>
          <w:sz w:val="28"/>
          <w:szCs w:val="28"/>
        </w:rPr>
        <w:t xml:space="preserve">тники Конкурса получат </w:t>
      </w:r>
      <w:r w:rsidR="00EF2A8C" w:rsidRPr="00E542EF">
        <w:rPr>
          <w:rFonts w:ascii="Times New Roman" w:hAnsi="Times New Roman" w:cs="Times New Roman"/>
          <w:sz w:val="28"/>
          <w:szCs w:val="28"/>
        </w:rPr>
        <w:t>д</w:t>
      </w:r>
      <w:r w:rsidR="00555F02" w:rsidRPr="00E542EF">
        <w:rPr>
          <w:rFonts w:ascii="Times New Roman" w:hAnsi="Times New Roman" w:cs="Times New Roman"/>
          <w:sz w:val="28"/>
          <w:szCs w:val="28"/>
        </w:rPr>
        <w:t xml:space="preserve">ополнительные бонусные баллы в зачет </w:t>
      </w:r>
      <w:r w:rsidR="00D01DC2" w:rsidRPr="00E542EF">
        <w:rPr>
          <w:rFonts w:ascii="Times New Roman" w:hAnsi="Times New Roman" w:cs="Times New Roman"/>
          <w:sz w:val="28"/>
          <w:szCs w:val="28"/>
        </w:rPr>
        <w:t>рейтинга «</w:t>
      </w:r>
      <w:r w:rsidR="00555F02" w:rsidRPr="00E542EF">
        <w:rPr>
          <w:rFonts w:ascii="Times New Roman" w:hAnsi="Times New Roman" w:cs="Times New Roman"/>
          <w:sz w:val="28"/>
          <w:szCs w:val="28"/>
        </w:rPr>
        <w:t>Куб</w:t>
      </w:r>
      <w:r w:rsidR="00D01DC2" w:rsidRPr="00E542EF">
        <w:rPr>
          <w:rFonts w:ascii="Times New Roman" w:hAnsi="Times New Roman" w:cs="Times New Roman"/>
          <w:sz w:val="28"/>
          <w:szCs w:val="28"/>
        </w:rPr>
        <w:t>о</w:t>
      </w:r>
      <w:r w:rsidR="00555F02" w:rsidRPr="00E542EF">
        <w:rPr>
          <w:rFonts w:ascii="Times New Roman" w:hAnsi="Times New Roman" w:cs="Times New Roman"/>
          <w:sz w:val="28"/>
          <w:szCs w:val="28"/>
        </w:rPr>
        <w:t>к «Школы Рос</w:t>
      </w:r>
      <w:r w:rsidR="00523D37">
        <w:rPr>
          <w:rFonts w:ascii="Times New Roman" w:hAnsi="Times New Roman" w:cs="Times New Roman"/>
          <w:sz w:val="28"/>
          <w:szCs w:val="28"/>
        </w:rPr>
        <w:t>атома» в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="00EF2A8C" w:rsidRPr="00E542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A9ACF6B" w14:textId="77777777" w:rsidR="00456E2D" w:rsidRDefault="00456E2D" w:rsidP="00D01DC2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456E2D" w:rsidSect="009808FA">
          <w:head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6FA9E74" w14:textId="77777777" w:rsidR="00EF2A8C" w:rsidRPr="00BF2649" w:rsidRDefault="00EF2A8C" w:rsidP="006C58B3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14:paraId="679DB9A8" w14:textId="0C04AF09" w:rsidR="00EF2A8C" w:rsidRDefault="00EF2A8C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Города-участники проекта «Школа Росатома»</w:t>
      </w:r>
      <w:r w:rsidR="00D01DC2">
        <w:rPr>
          <w:rFonts w:ascii="Times New Roman" w:hAnsi="Times New Roman" w:cs="Times New Roman"/>
          <w:b/>
          <w:sz w:val="28"/>
          <w:szCs w:val="28"/>
        </w:rPr>
        <w:t>, имеющие право участия в Конкурсе</w:t>
      </w:r>
    </w:p>
    <w:p w14:paraId="1BF40631" w14:textId="77777777" w:rsidR="006C58B3" w:rsidRDefault="006C58B3" w:rsidP="006C58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9DE2D" w14:textId="1BC189F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Балаково, Саратовская область</w:t>
      </w:r>
    </w:p>
    <w:p w14:paraId="449D4B99" w14:textId="7E463230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58B3">
        <w:rPr>
          <w:rFonts w:ascii="Times New Roman" w:hAnsi="Times New Roman"/>
          <w:sz w:val="28"/>
          <w:szCs w:val="28"/>
        </w:rPr>
        <w:t>Билибино</w:t>
      </w:r>
      <w:proofErr w:type="spellEnd"/>
      <w:r w:rsidRPr="006C58B3">
        <w:rPr>
          <w:rFonts w:ascii="Times New Roman" w:hAnsi="Times New Roman"/>
          <w:sz w:val="28"/>
          <w:szCs w:val="28"/>
        </w:rPr>
        <w:t>, Чукотский АО</w:t>
      </w:r>
    </w:p>
    <w:p w14:paraId="616A121C" w14:textId="76A3F212" w:rsid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Волгодонск, Ростовская область</w:t>
      </w:r>
    </w:p>
    <w:p w14:paraId="0A8A93AE" w14:textId="47553809" w:rsidR="0088056E" w:rsidRPr="006C58B3" w:rsidRDefault="0088056E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Глазов, Удмуртская Республика</w:t>
      </w:r>
    </w:p>
    <w:p w14:paraId="3D459ABB" w14:textId="128DDC1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Десногорск, Смоленская область</w:t>
      </w:r>
    </w:p>
    <w:p w14:paraId="324DDA9E" w14:textId="54DF314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Димитровград, Ульяновская область</w:t>
      </w:r>
    </w:p>
    <w:p w14:paraId="6FC89B57" w14:textId="23F277B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Железногорск, Красноярский край</w:t>
      </w:r>
    </w:p>
    <w:p w14:paraId="7DFC3E6E" w14:textId="56C27818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Пензенская область</w:t>
      </w:r>
      <w:r w:rsidR="00523D37">
        <w:rPr>
          <w:rFonts w:ascii="Times New Roman" w:hAnsi="Times New Roman"/>
          <w:sz w:val="28"/>
          <w:szCs w:val="28"/>
        </w:rPr>
        <w:t xml:space="preserve"> </w:t>
      </w:r>
      <w:r w:rsidR="00523D37">
        <w:rPr>
          <w:rFonts w:ascii="Times New Roman" w:hAnsi="Times New Roman" w:cs="Times New Roman"/>
          <w:sz w:val="28"/>
          <w:szCs w:val="28"/>
        </w:rPr>
        <w:t>(может принимать участие в Конкурсе, начиная с 20</w:t>
      </w:r>
      <w:r w:rsidR="0088056E">
        <w:rPr>
          <w:rFonts w:ascii="Times New Roman" w:hAnsi="Times New Roman" w:cs="Times New Roman"/>
          <w:sz w:val="28"/>
          <w:szCs w:val="28"/>
        </w:rPr>
        <w:t>23</w:t>
      </w:r>
      <w:r w:rsidR="00523D3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50F3FC78" w14:textId="069F39C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Заречный, Свердловская область</w:t>
      </w:r>
    </w:p>
    <w:p w14:paraId="3B2960D5" w14:textId="5BF93BC1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Зеленогорск, Красноярский край</w:t>
      </w:r>
    </w:p>
    <w:p w14:paraId="3D74B208" w14:textId="1AEC6DCE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Курчатов, Курская область</w:t>
      </w:r>
    </w:p>
    <w:p w14:paraId="40DEB0E7" w14:textId="29DD981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Лесной, Свердловская область</w:t>
      </w:r>
    </w:p>
    <w:p w14:paraId="3A355926" w14:textId="12C97843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Нововоронеж, Воронежская область</w:t>
      </w:r>
    </w:p>
    <w:p w14:paraId="6BB7B33E" w14:textId="2BE8FA8B" w:rsidR="006C58B3" w:rsidRPr="00BF2649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789584" w14:textId="040F3AE5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Озерск, Челябинская область</w:t>
      </w:r>
    </w:p>
    <w:p w14:paraId="4C0CBAD9" w14:textId="7BE6DF3C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Полярные зори, Мурманская область</w:t>
      </w:r>
    </w:p>
    <w:p w14:paraId="1F690521" w14:textId="39DCD99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Саров, Нижегородская область</w:t>
      </w:r>
    </w:p>
    <w:p w14:paraId="1AF684DA" w14:textId="1E96443A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Северск, Томская область</w:t>
      </w:r>
    </w:p>
    <w:p w14:paraId="7E536C11" w14:textId="3CDF6C34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 xml:space="preserve">Снежинск, Челябинская область </w:t>
      </w:r>
    </w:p>
    <w:p w14:paraId="6165D650" w14:textId="6F142579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Сосновый Бор, Ленинградская область</w:t>
      </w:r>
    </w:p>
    <w:p w14:paraId="1ADBAAEF" w14:textId="59E1908F" w:rsidR="006C58B3" w:rsidRPr="006C58B3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Трехгорный, Челябинская область</w:t>
      </w:r>
    </w:p>
    <w:p w14:paraId="0AA87129" w14:textId="2B539A8C" w:rsidR="006C58B3" w:rsidRPr="0088056E" w:rsidRDefault="006C58B3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8B3">
        <w:rPr>
          <w:rFonts w:ascii="Times New Roman" w:hAnsi="Times New Roman"/>
          <w:sz w:val="28"/>
          <w:szCs w:val="28"/>
        </w:rPr>
        <w:t>Удомля, Тверская область</w:t>
      </w:r>
    </w:p>
    <w:p w14:paraId="415CA834" w14:textId="7DA75FDA" w:rsidR="0088056E" w:rsidRPr="0088056E" w:rsidRDefault="0088056E" w:rsidP="006C58B3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56E">
        <w:rPr>
          <w:rFonts w:ascii="Times New Roman" w:hAnsi="Times New Roman" w:cs="Times New Roman"/>
          <w:sz w:val="28"/>
          <w:szCs w:val="28"/>
        </w:rPr>
        <w:t>Усолье-Сибирское, Иркутская область</w:t>
      </w:r>
    </w:p>
    <w:p w14:paraId="2026BF3B" w14:textId="77777777" w:rsidR="00BF2649" w:rsidRDefault="00BF2649" w:rsidP="00BF2649">
      <w:pPr>
        <w:rPr>
          <w:rFonts w:ascii="Times New Roman" w:hAnsi="Times New Roman" w:cs="Times New Roman"/>
          <w:sz w:val="28"/>
          <w:szCs w:val="28"/>
        </w:rPr>
      </w:pPr>
    </w:p>
    <w:p w14:paraId="7BE368EF" w14:textId="77777777" w:rsidR="00D01DC2" w:rsidRDefault="00D01DC2" w:rsidP="00BF2649">
      <w:pPr>
        <w:rPr>
          <w:rFonts w:ascii="Times New Roman" w:hAnsi="Times New Roman" w:cs="Times New Roman"/>
          <w:sz w:val="28"/>
          <w:szCs w:val="28"/>
        </w:rPr>
        <w:sectPr w:rsidR="00D01DC2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EBCF783" w14:textId="77777777" w:rsidR="00BF2649" w:rsidRPr="00BF2649" w:rsidRDefault="00BF2649" w:rsidP="00D01D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14:paraId="1A9395B5" w14:textId="61468778" w:rsidR="00296EA9" w:rsidRPr="00BF2649" w:rsidRDefault="00BF2649" w:rsidP="00D01D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Содержательные и технические требования к программе и реализации общегород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ского Дня Знаний 1 </w:t>
      </w:r>
      <w:r w:rsidR="00523D37">
        <w:rPr>
          <w:rFonts w:ascii="Times New Roman" w:hAnsi="Times New Roman" w:cs="Times New Roman"/>
          <w:b/>
          <w:sz w:val="28"/>
          <w:szCs w:val="28"/>
        </w:rPr>
        <w:t>сентября 20</w:t>
      </w:r>
      <w:r w:rsidR="0088056E">
        <w:rPr>
          <w:rFonts w:ascii="Times New Roman" w:hAnsi="Times New Roman" w:cs="Times New Roman"/>
          <w:b/>
          <w:sz w:val="28"/>
          <w:szCs w:val="28"/>
        </w:rPr>
        <w:t>22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года в городе-участнике проекта «Школа Росатома»</w:t>
      </w:r>
    </w:p>
    <w:p w14:paraId="60DCE04D" w14:textId="77777777" w:rsidR="00BF2649" w:rsidRDefault="00BF2649"/>
    <w:p w14:paraId="1495D160" w14:textId="77777777" w:rsidR="00BF2649" w:rsidRPr="006F722D" w:rsidRDefault="00BF2649" w:rsidP="006C58B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шествие </w:t>
      </w:r>
      <w:r w:rsidRPr="00D01DC2">
        <w:rPr>
          <w:rFonts w:ascii="Times New Roman" w:hAnsi="Times New Roman" w:cs="Times New Roman"/>
          <w:sz w:val="28"/>
          <w:szCs w:val="28"/>
        </w:rPr>
        <w:t>всех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14:paraId="30F4B966" w14:textId="293CA62E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шествие </w:t>
      </w:r>
      <w:r w:rsidR="00D01DC2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6F722D">
        <w:rPr>
          <w:rFonts w:ascii="Times New Roman" w:hAnsi="Times New Roman" w:cs="Times New Roman"/>
          <w:sz w:val="28"/>
          <w:szCs w:val="28"/>
        </w:rPr>
        <w:t>орг</w:t>
      </w:r>
      <w:r w:rsidR="00D01DC2">
        <w:rPr>
          <w:rFonts w:ascii="Times New Roman" w:hAnsi="Times New Roman" w:cs="Times New Roman"/>
          <w:sz w:val="28"/>
          <w:szCs w:val="28"/>
        </w:rPr>
        <w:t>анизовано в украшенных колоннах</w:t>
      </w:r>
      <w:r w:rsidRPr="006F722D">
        <w:rPr>
          <w:rFonts w:ascii="Times New Roman" w:hAnsi="Times New Roman" w:cs="Times New Roman"/>
          <w:sz w:val="28"/>
          <w:szCs w:val="28"/>
        </w:rPr>
        <w:t xml:space="preserve"> (шары, флаги, ц</w:t>
      </w:r>
      <w:r w:rsidR="00D01DC2">
        <w:rPr>
          <w:rFonts w:ascii="Times New Roman" w:hAnsi="Times New Roman" w:cs="Times New Roman"/>
          <w:sz w:val="28"/>
          <w:szCs w:val="28"/>
        </w:rPr>
        <w:t>веты и т.п.) и каждая школа имела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знак отличия (</w:t>
      </w:r>
      <w:r w:rsidR="0088056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6F722D">
        <w:rPr>
          <w:rFonts w:ascii="Times New Roman" w:hAnsi="Times New Roman" w:cs="Times New Roman"/>
          <w:sz w:val="28"/>
          <w:szCs w:val="28"/>
        </w:rPr>
        <w:t xml:space="preserve">подписанный шар с номером школы, номер школы на флагах, </w:t>
      </w:r>
      <w:r w:rsidR="00D01DC2" w:rsidRPr="006F722D">
        <w:rPr>
          <w:rFonts w:ascii="Times New Roman" w:hAnsi="Times New Roman" w:cs="Times New Roman"/>
          <w:sz w:val="28"/>
          <w:szCs w:val="28"/>
        </w:rPr>
        <w:t>транспаранте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14:paraId="3779435D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колонна от каждой школы насчитывала не менее 100 детей, их родителей и учителей;</w:t>
      </w:r>
    </w:p>
    <w:p w14:paraId="421A214C" w14:textId="7777777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шествие завершилось на открытой площадке в центре города (центральная площадь, центральный парк, сквер, НО!!! не стадион);</w:t>
      </w:r>
    </w:p>
    <w:p w14:paraId="7F7C4AA1" w14:textId="06AFE60C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по заверш</w:t>
      </w:r>
      <w:r w:rsidR="00D94DD8">
        <w:rPr>
          <w:rFonts w:ascii="Times New Roman" w:hAnsi="Times New Roman" w:cs="Times New Roman"/>
          <w:sz w:val="28"/>
          <w:szCs w:val="28"/>
        </w:rPr>
        <w:t xml:space="preserve">ению шествия было организовано </w:t>
      </w:r>
      <w:r w:rsidRPr="006F722D">
        <w:rPr>
          <w:rFonts w:ascii="Times New Roman" w:hAnsi="Times New Roman" w:cs="Times New Roman"/>
          <w:sz w:val="28"/>
          <w:szCs w:val="28"/>
        </w:rPr>
        <w:t>поздра</w:t>
      </w:r>
      <w:r w:rsidR="00425F03">
        <w:rPr>
          <w:rFonts w:ascii="Times New Roman" w:hAnsi="Times New Roman" w:cs="Times New Roman"/>
          <w:sz w:val="28"/>
          <w:szCs w:val="28"/>
        </w:rPr>
        <w:t>вление от руководства города</w:t>
      </w:r>
      <w:r w:rsidRPr="006F722D">
        <w:rPr>
          <w:rFonts w:ascii="Times New Roman" w:hAnsi="Times New Roman" w:cs="Times New Roman"/>
          <w:sz w:val="28"/>
          <w:szCs w:val="28"/>
        </w:rPr>
        <w:t xml:space="preserve"> и мини-концерт (не менее 5 номеров детских творческих коллективов города);</w:t>
      </w:r>
    </w:p>
    <w:p w14:paraId="5E480383" w14:textId="4D657A37" w:rsidR="00BF2649" w:rsidRPr="006F722D" w:rsidRDefault="00BF2649" w:rsidP="006C58B3">
      <w:pPr>
        <w:pStyle w:val="a3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>в непосредственной близости от места завершения</w:t>
      </w:r>
      <w:r w:rsidR="006F722D" w:rsidRPr="006F722D">
        <w:rPr>
          <w:rFonts w:ascii="Times New Roman" w:hAnsi="Times New Roman" w:cs="Times New Roman"/>
          <w:sz w:val="28"/>
          <w:szCs w:val="28"/>
        </w:rPr>
        <w:t xml:space="preserve"> шествия в течение не менее 2 часов работали специально организованные игровые площадки для детей (не менее трёх: например, веревочные</w:t>
      </w:r>
      <w:r w:rsidR="00425F03">
        <w:rPr>
          <w:rFonts w:ascii="Times New Roman" w:hAnsi="Times New Roman" w:cs="Times New Roman"/>
          <w:sz w:val="28"/>
          <w:szCs w:val="28"/>
        </w:rPr>
        <w:t xml:space="preserve"> курсы, лапта, игра в «Крокодил</w:t>
      </w:r>
      <w:r w:rsidR="006F722D" w:rsidRPr="006F722D">
        <w:rPr>
          <w:rFonts w:ascii="Times New Roman" w:hAnsi="Times New Roman" w:cs="Times New Roman"/>
          <w:sz w:val="28"/>
          <w:szCs w:val="28"/>
        </w:rPr>
        <w:t>» и др.), образовательные площадки для детей (не менее трёх: например, «Удивительная химия», «Удивительная ф</w:t>
      </w:r>
      <w:r w:rsidR="00D94DD8">
        <w:rPr>
          <w:rFonts w:ascii="Times New Roman" w:hAnsi="Times New Roman" w:cs="Times New Roman"/>
          <w:sz w:val="28"/>
          <w:szCs w:val="28"/>
        </w:rPr>
        <w:t xml:space="preserve">изика», </w:t>
      </w:r>
      <w:r w:rsidR="006F722D" w:rsidRPr="006F722D">
        <w:rPr>
          <w:rFonts w:ascii="Times New Roman" w:hAnsi="Times New Roman" w:cs="Times New Roman"/>
          <w:sz w:val="28"/>
          <w:szCs w:val="28"/>
        </w:rPr>
        <w:t>«Виртуальная реальность</w:t>
      </w:r>
      <w:r w:rsidR="00425F03">
        <w:rPr>
          <w:rFonts w:ascii="Times New Roman" w:hAnsi="Times New Roman" w:cs="Times New Roman"/>
          <w:sz w:val="28"/>
          <w:szCs w:val="28"/>
        </w:rPr>
        <w:t>»</w:t>
      </w:r>
      <w:r w:rsidR="006F722D" w:rsidRPr="006F722D">
        <w:rPr>
          <w:rFonts w:ascii="Times New Roman" w:hAnsi="Times New Roman" w:cs="Times New Roman"/>
          <w:sz w:val="28"/>
          <w:szCs w:val="28"/>
        </w:rPr>
        <w:t>), а также деятельное представление программ дополнительного образования, предоставляемых школами или учреждениями дополнительного образования детей (не менее трех точек: например, импровизированный спектакль театральной студии, организуемых с участием прохожих и т.д.).</w:t>
      </w:r>
    </w:p>
    <w:p w14:paraId="3A76A363" w14:textId="7B9E4077" w:rsidR="00386754" w:rsidRDefault="006F722D" w:rsidP="006C58B3">
      <w:pPr>
        <w:spacing w:line="360" w:lineRule="auto"/>
        <w:ind w:firstLine="708"/>
        <w:jc w:val="both"/>
      </w:pPr>
      <w:r w:rsidRPr="006F722D">
        <w:rPr>
          <w:rFonts w:ascii="Times New Roman" w:hAnsi="Times New Roman" w:cs="Times New Roman"/>
          <w:sz w:val="28"/>
          <w:szCs w:val="28"/>
        </w:rPr>
        <w:t>На случай дождя должен быть предусмотрен вариант проведения игровых и образовательных площадок под навесами (например</w:t>
      </w:r>
      <w:r w:rsidR="00425F03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</w:t>
      </w:r>
      <w:r w:rsidR="00425F03">
        <w:rPr>
          <w:rFonts w:ascii="Times New Roman" w:hAnsi="Times New Roman" w:cs="Times New Roman"/>
          <w:sz w:val="28"/>
          <w:szCs w:val="28"/>
        </w:rPr>
        <w:t>ьтуры (холлы или фойе клубов, Домов культуры</w:t>
      </w:r>
      <w:r w:rsidRPr="006F722D">
        <w:rPr>
          <w:rFonts w:ascii="Times New Roman" w:hAnsi="Times New Roman" w:cs="Times New Roman"/>
          <w:sz w:val="28"/>
          <w:szCs w:val="28"/>
        </w:rPr>
        <w:t xml:space="preserve">) или образовательных </w:t>
      </w:r>
      <w:r w:rsidR="00E542EF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14:paraId="181CF1A3" w14:textId="77777777" w:rsidR="008B0B4D" w:rsidRPr="00625848" w:rsidRDefault="008B0B4D" w:rsidP="00386754">
      <w:pPr>
        <w:sectPr w:rsidR="008B0B4D" w:rsidRPr="00625848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285599AB" w14:textId="77777777" w:rsidR="00386754" w:rsidRPr="00386754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14:paraId="2FB0E30B" w14:textId="0C7B515D" w:rsidR="00386754" w:rsidRPr="008B0B4D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Форма для подачи сведений о количестве учащихся 11 класса, об</w:t>
      </w:r>
      <w:r w:rsidR="00523D37">
        <w:rPr>
          <w:rFonts w:ascii="Times New Roman" w:hAnsi="Times New Roman" w:cs="Times New Roman"/>
          <w:b/>
          <w:sz w:val="28"/>
          <w:szCs w:val="28"/>
        </w:rPr>
        <w:t>учающихся в школах города в 20</w:t>
      </w:r>
      <w:r w:rsidR="0088056E">
        <w:rPr>
          <w:rFonts w:ascii="Times New Roman" w:hAnsi="Times New Roman" w:cs="Times New Roman"/>
          <w:b/>
          <w:sz w:val="28"/>
          <w:szCs w:val="28"/>
        </w:rPr>
        <w:t>22</w:t>
      </w:r>
      <w:r w:rsidR="00523D37">
        <w:rPr>
          <w:rFonts w:ascii="Times New Roman" w:hAnsi="Times New Roman" w:cs="Times New Roman"/>
          <w:b/>
          <w:sz w:val="28"/>
          <w:szCs w:val="28"/>
        </w:rPr>
        <w:t>-20</w:t>
      </w:r>
      <w:r w:rsidR="0088056E">
        <w:rPr>
          <w:rFonts w:ascii="Times New Roman" w:hAnsi="Times New Roman" w:cs="Times New Roman"/>
          <w:b/>
          <w:sz w:val="28"/>
          <w:szCs w:val="28"/>
        </w:rPr>
        <w:t>23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8B0B4D">
        <w:rPr>
          <w:rFonts w:ascii="Times New Roman" w:hAnsi="Times New Roman" w:cs="Times New Roman"/>
          <w:b/>
          <w:sz w:val="28"/>
          <w:szCs w:val="28"/>
        </w:rPr>
        <w:t>году и количестве классных руководителей, работающих с одиннадцатиклассниками</w:t>
      </w:r>
    </w:p>
    <w:p w14:paraId="7C45C71A" w14:textId="77777777" w:rsidR="00386754" w:rsidRDefault="00386754" w:rsidP="00386754">
      <w:pPr>
        <w:rPr>
          <w:rFonts w:ascii="Times New Roman" w:hAnsi="Times New Roman" w:cs="Times New Roman"/>
          <w:sz w:val="28"/>
          <w:szCs w:val="28"/>
        </w:rPr>
      </w:pPr>
    </w:p>
    <w:p w14:paraId="1BF425B6" w14:textId="77777777" w:rsidR="00386754" w:rsidRPr="008B0B4D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005774F0" w14:textId="181A22C4" w:rsidR="00386754" w:rsidRDefault="00386754" w:rsidP="00386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B4D">
        <w:rPr>
          <w:rFonts w:ascii="Times New Roman" w:hAnsi="Times New Roman" w:cs="Times New Roman"/>
          <w:sz w:val="28"/>
          <w:szCs w:val="28"/>
        </w:rPr>
        <w:t>о количестве учащихся 11 класса, об</w:t>
      </w:r>
      <w:r w:rsidR="008B0B4D" w:rsidRPr="008B0B4D">
        <w:rPr>
          <w:rFonts w:ascii="Times New Roman" w:hAnsi="Times New Roman" w:cs="Times New Roman"/>
          <w:sz w:val="28"/>
          <w:szCs w:val="28"/>
        </w:rPr>
        <w:t>учающихся в школах города</w:t>
      </w:r>
      <w:r w:rsidR="00523D37">
        <w:rPr>
          <w:rFonts w:ascii="Times New Roman" w:hAnsi="Times New Roman" w:cs="Times New Roman"/>
          <w:sz w:val="28"/>
          <w:szCs w:val="28"/>
        </w:rPr>
        <w:t xml:space="preserve"> в 20</w:t>
      </w:r>
      <w:r w:rsidR="0088056E">
        <w:rPr>
          <w:rFonts w:ascii="Times New Roman" w:hAnsi="Times New Roman" w:cs="Times New Roman"/>
          <w:sz w:val="28"/>
          <w:szCs w:val="28"/>
        </w:rPr>
        <w:t>22</w:t>
      </w:r>
      <w:r w:rsidR="00523D37">
        <w:rPr>
          <w:rFonts w:ascii="Times New Roman" w:hAnsi="Times New Roman" w:cs="Times New Roman"/>
          <w:sz w:val="28"/>
          <w:szCs w:val="28"/>
        </w:rPr>
        <w:t>-20</w:t>
      </w:r>
      <w:r w:rsidR="0088056E">
        <w:rPr>
          <w:rFonts w:ascii="Times New Roman" w:hAnsi="Times New Roman" w:cs="Times New Roman"/>
          <w:sz w:val="28"/>
          <w:szCs w:val="28"/>
        </w:rPr>
        <w:t>23</w:t>
      </w:r>
      <w:r w:rsidRPr="008B0B4D">
        <w:rPr>
          <w:rFonts w:ascii="Times New Roman" w:hAnsi="Times New Roman" w:cs="Times New Roman"/>
          <w:sz w:val="28"/>
          <w:szCs w:val="28"/>
        </w:rPr>
        <w:t xml:space="preserve"> году и количестве классных руководителей, работающих с одиннадцатиклассниками</w:t>
      </w:r>
    </w:p>
    <w:p w14:paraId="189C00D8" w14:textId="77777777" w:rsidR="008B0B4D" w:rsidRPr="008B0B4D" w:rsidRDefault="008B0B4D" w:rsidP="00386754">
      <w:pPr>
        <w:jc w:val="center"/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409"/>
      </w:tblGrid>
      <w:tr w:rsidR="008B0B4D" w:rsidRPr="008B0B4D" w14:paraId="27D0BFD2" w14:textId="77777777" w:rsidTr="008B0B4D">
        <w:tc>
          <w:tcPr>
            <w:tcW w:w="1951" w:type="dxa"/>
          </w:tcPr>
          <w:p w14:paraId="362DC90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Название города</w:t>
            </w:r>
          </w:p>
        </w:tc>
        <w:tc>
          <w:tcPr>
            <w:tcW w:w="3119" w:type="dxa"/>
          </w:tcPr>
          <w:p w14:paraId="15868B22" w14:textId="57945E52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Количес</w:t>
            </w:r>
            <w:r w:rsidR="00583A90">
              <w:rPr>
                <w:rFonts w:ascii="Times New Roman" w:hAnsi="Times New Roman" w:cs="Times New Roman"/>
              </w:rPr>
              <w:t>тво одиннадцатиклассников в 20</w:t>
            </w:r>
            <w:r w:rsidR="0088056E">
              <w:rPr>
                <w:rFonts w:ascii="Times New Roman" w:hAnsi="Times New Roman" w:cs="Times New Roman"/>
              </w:rPr>
              <w:t>22</w:t>
            </w:r>
            <w:r w:rsidR="00583A90">
              <w:rPr>
                <w:rFonts w:ascii="Times New Roman" w:hAnsi="Times New Roman" w:cs="Times New Roman"/>
              </w:rPr>
              <w:t>-20</w:t>
            </w:r>
            <w:r w:rsidR="0088056E">
              <w:rPr>
                <w:rFonts w:ascii="Times New Roman" w:hAnsi="Times New Roman" w:cs="Times New Roman"/>
              </w:rPr>
              <w:t>23</w:t>
            </w:r>
            <w:r w:rsidRPr="008B0B4D">
              <w:rPr>
                <w:rFonts w:ascii="Times New Roman" w:hAnsi="Times New Roman" w:cs="Times New Roman"/>
              </w:rPr>
              <w:t xml:space="preserve"> учебном году на момент предварител</w:t>
            </w:r>
            <w:r w:rsidR="00583A90">
              <w:rPr>
                <w:rFonts w:ascii="Times New Roman" w:hAnsi="Times New Roman" w:cs="Times New Roman"/>
              </w:rPr>
              <w:t>ьного комплектования в июне 20</w:t>
            </w:r>
            <w:r w:rsidR="0088056E">
              <w:rPr>
                <w:rFonts w:ascii="Times New Roman" w:hAnsi="Times New Roman" w:cs="Times New Roman"/>
              </w:rPr>
              <w:t>22</w:t>
            </w:r>
            <w:r w:rsidRPr="008B0B4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68" w:type="dxa"/>
          </w:tcPr>
          <w:p w14:paraId="65945AEF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  <w:tc>
          <w:tcPr>
            <w:tcW w:w="2409" w:type="dxa"/>
          </w:tcPr>
          <w:p w14:paraId="07717CE3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  <w:r w:rsidRPr="008B0B4D">
              <w:rPr>
                <w:rFonts w:ascii="Times New Roman" w:hAnsi="Times New Roman" w:cs="Times New Roman"/>
              </w:rPr>
              <w:t>Суммарное количество классных руководителей одиннадцатых классов в школах города</w:t>
            </w:r>
          </w:p>
        </w:tc>
      </w:tr>
      <w:tr w:rsidR="008B0B4D" w:rsidRPr="008B0B4D" w14:paraId="5A5ED722" w14:textId="77777777" w:rsidTr="008B0B4D">
        <w:tc>
          <w:tcPr>
            <w:tcW w:w="1951" w:type="dxa"/>
          </w:tcPr>
          <w:p w14:paraId="0E5BAD57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E15921C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931C28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2ABF83B" w14:textId="77777777" w:rsidR="00386754" w:rsidRPr="008B0B4D" w:rsidRDefault="00386754" w:rsidP="00386754">
            <w:pPr>
              <w:rPr>
                <w:rFonts w:ascii="Times New Roman" w:hAnsi="Times New Roman" w:cs="Times New Roman"/>
              </w:rPr>
            </w:pPr>
          </w:p>
        </w:tc>
      </w:tr>
    </w:tbl>
    <w:p w14:paraId="6DBA16E7" w14:textId="77777777" w:rsidR="00386754" w:rsidRDefault="00386754" w:rsidP="00386754"/>
    <w:p w14:paraId="170D995A" w14:textId="77777777" w:rsidR="00386754" w:rsidRDefault="00386754" w:rsidP="00386754"/>
    <w:p w14:paraId="7D68579F" w14:textId="77777777" w:rsidR="008B0B4D" w:rsidRDefault="008B0B4D" w:rsidP="0038675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0B4D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FC0C7DD" w14:textId="3AF5A930" w:rsidR="00386754" w:rsidRPr="004A2F93" w:rsidRDefault="00386754" w:rsidP="008B0B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2F9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14:paraId="6F7BBCA2" w14:textId="4B72C9A3" w:rsidR="00386754" w:rsidRDefault="00386754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B4D">
        <w:rPr>
          <w:rFonts w:ascii="Times New Roman" w:hAnsi="Times New Roman" w:cs="Times New Roman"/>
          <w:b/>
          <w:sz w:val="28"/>
          <w:szCs w:val="28"/>
        </w:rPr>
        <w:t>Требования к видеоролику о</w:t>
      </w:r>
      <w:r w:rsidR="008B0B4D">
        <w:rPr>
          <w:rFonts w:ascii="Times New Roman" w:hAnsi="Times New Roman" w:cs="Times New Roman"/>
          <w:b/>
          <w:sz w:val="28"/>
          <w:szCs w:val="28"/>
        </w:rPr>
        <w:t xml:space="preserve"> проведенном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общегородском Дне Знаний</w:t>
      </w:r>
      <w:r w:rsidR="00E542EF">
        <w:rPr>
          <w:rFonts w:ascii="Times New Roman" w:hAnsi="Times New Roman" w:cs="Times New Roman"/>
          <w:b/>
          <w:sz w:val="28"/>
          <w:szCs w:val="28"/>
        </w:rPr>
        <w:t xml:space="preserve"> 1 сентября 20</w:t>
      </w:r>
      <w:r w:rsidR="0088056E">
        <w:rPr>
          <w:rFonts w:ascii="Times New Roman" w:hAnsi="Times New Roman" w:cs="Times New Roman"/>
          <w:b/>
          <w:sz w:val="28"/>
          <w:szCs w:val="28"/>
        </w:rPr>
        <w:t>22</w:t>
      </w:r>
      <w:r w:rsidRPr="008B0B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768618" w14:textId="77777777" w:rsidR="00456E2D" w:rsidRPr="008B0B4D" w:rsidRDefault="00456E2D" w:rsidP="008B0B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007C7F" w14:textId="77777777" w:rsidR="00386754" w:rsidRPr="00386754" w:rsidRDefault="00386754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Продолжительность ролика не менее 2 минут, но не более 10 минут.</w:t>
      </w:r>
    </w:p>
    <w:p w14:paraId="22B518D6" w14:textId="77777777" w:rsid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14:paraId="18869798" w14:textId="77777777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14:paraId="7E72717D" w14:textId="6923BECA" w:rsidR="004A2F93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 должны быть пре</w:t>
      </w:r>
      <w:r w:rsidR="00E542EF">
        <w:rPr>
          <w:rFonts w:ascii="Times New Roman" w:hAnsi="Times New Roman" w:cs="Times New Roman"/>
          <w:sz w:val="28"/>
          <w:szCs w:val="28"/>
        </w:rPr>
        <w:t xml:space="preserve">дставлены все </w:t>
      </w:r>
      <w:r>
        <w:rPr>
          <w:rFonts w:ascii="Times New Roman" w:hAnsi="Times New Roman" w:cs="Times New Roman"/>
          <w:sz w:val="28"/>
          <w:szCs w:val="28"/>
        </w:rPr>
        <w:t>пункты программы общегородского Дня Знаний в соответствии с требованиями, представленными в Приложении 2.</w:t>
      </w:r>
    </w:p>
    <w:p w14:paraId="0778CF5C" w14:textId="471F0775" w:rsidR="004A2F93" w:rsidRPr="00386754" w:rsidRDefault="004A2F93" w:rsidP="006C58B3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Ролик должен содержать не менее 2-3 отзывов прохожих </w:t>
      </w:r>
      <w:r w:rsidR="00E542EF">
        <w:rPr>
          <w:rFonts w:ascii="Times New Roman" w:hAnsi="Times New Roman" w:cs="Times New Roman"/>
          <w:sz w:val="28"/>
          <w:szCs w:val="28"/>
        </w:rPr>
        <w:t xml:space="preserve">и школьников </w:t>
      </w:r>
      <w:r>
        <w:rPr>
          <w:rFonts w:ascii="Times New Roman" w:hAnsi="Times New Roman" w:cs="Times New Roman"/>
          <w:sz w:val="28"/>
          <w:szCs w:val="28"/>
        </w:rPr>
        <w:t>об общегоро</w:t>
      </w:r>
      <w:r w:rsidR="00523D37">
        <w:rPr>
          <w:rFonts w:ascii="Times New Roman" w:hAnsi="Times New Roman" w:cs="Times New Roman"/>
          <w:sz w:val="28"/>
          <w:szCs w:val="28"/>
        </w:rPr>
        <w:t>дском Дне Знаний 1 сентября 20</w:t>
      </w:r>
      <w:r w:rsidR="005E773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4A2F93" w:rsidRPr="00386754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25B4D" w14:textId="77777777" w:rsidR="00F52055" w:rsidRDefault="00F52055" w:rsidP="00625848">
      <w:r>
        <w:separator/>
      </w:r>
    </w:p>
  </w:endnote>
  <w:endnote w:type="continuationSeparator" w:id="0">
    <w:p w14:paraId="3F9521BF" w14:textId="77777777" w:rsidR="00F52055" w:rsidRDefault="00F52055" w:rsidP="0062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024F" w14:textId="77777777" w:rsidR="00F52055" w:rsidRDefault="00F52055" w:rsidP="00625848">
      <w:r>
        <w:separator/>
      </w:r>
    </w:p>
  </w:footnote>
  <w:footnote w:type="continuationSeparator" w:id="0">
    <w:p w14:paraId="0AB36C6E" w14:textId="77777777" w:rsidR="00F52055" w:rsidRDefault="00F52055" w:rsidP="0062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57A8" w14:textId="3D2BCC10" w:rsidR="00625848" w:rsidRDefault="00625848" w:rsidP="00625848">
    <w:pPr>
      <w:pStyle w:val="a6"/>
      <w:jc w:val="right"/>
    </w:pPr>
    <w:r>
      <w:rPr>
        <w:noProof/>
      </w:rPr>
      <w:drawing>
        <wp:inline distT="0" distB="0" distL="0" distR="0" wp14:anchorId="544059ED" wp14:editId="75818026">
          <wp:extent cx="1126383" cy="586658"/>
          <wp:effectExtent l="0" t="0" r="0" b="0"/>
          <wp:docPr id="1" name="Рисунок 1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853" cy="6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C03"/>
    <w:multiLevelType w:val="hybridMultilevel"/>
    <w:tmpl w:val="E60AB27C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055C7F"/>
    <w:multiLevelType w:val="multilevel"/>
    <w:tmpl w:val="8D6A8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D525E"/>
    <w:multiLevelType w:val="hybridMultilevel"/>
    <w:tmpl w:val="36D05920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25095"/>
    <w:multiLevelType w:val="hybridMultilevel"/>
    <w:tmpl w:val="492C97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AD654FF"/>
    <w:multiLevelType w:val="hybridMultilevel"/>
    <w:tmpl w:val="E65AB876"/>
    <w:lvl w:ilvl="0" w:tplc="01E4D0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3109D1"/>
    <w:multiLevelType w:val="hybridMultilevel"/>
    <w:tmpl w:val="B0EAA528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7182B"/>
    <w:multiLevelType w:val="hybridMultilevel"/>
    <w:tmpl w:val="AEDA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A016F"/>
    <w:multiLevelType w:val="hybridMultilevel"/>
    <w:tmpl w:val="6A3AB364"/>
    <w:lvl w:ilvl="0" w:tplc="FF561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B371D"/>
    <w:rsid w:val="00114D4D"/>
    <w:rsid w:val="0012372C"/>
    <w:rsid w:val="00292F34"/>
    <w:rsid w:val="00296EA9"/>
    <w:rsid w:val="002B5A9D"/>
    <w:rsid w:val="00373B27"/>
    <w:rsid w:val="00386754"/>
    <w:rsid w:val="003B6238"/>
    <w:rsid w:val="00421836"/>
    <w:rsid w:val="00425F03"/>
    <w:rsid w:val="00456E2D"/>
    <w:rsid w:val="004A2F93"/>
    <w:rsid w:val="00523D37"/>
    <w:rsid w:val="00555F02"/>
    <w:rsid w:val="00583A90"/>
    <w:rsid w:val="005E773B"/>
    <w:rsid w:val="00622924"/>
    <w:rsid w:val="00625848"/>
    <w:rsid w:val="006C58B3"/>
    <w:rsid w:val="006F722D"/>
    <w:rsid w:val="0088056E"/>
    <w:rsid w:val="008B0B4D"/>
    <w:rsid w:val="009808FA"/>
    <w:rsid w:val="00A90B72"/>
    <w:rsid w:val="00B91E3E"/>
    <w:rsid w:val="00BF2649"/>
    <w:rsid w:val="00CA6CE0"/>
    <w:rsid w:val="00CC25E2"/>
    <w:rsid w:val="00D01DC2"/>
    <w:rsid w:val="00D0631D"/>
    <w:rsid w:val="00D376F4"/>
    <w:rsid w:val="00D94DD8"/>
    <w:rsid w:val="00DF03EE"/>
    <w:rsid w:val="00E542EF"/>
    <w:rsid w:val="00E66735"/>
    <w:rsid w:val="00EF2A8C"/>
    <w:rsid w:val="00EF5DCB"/>
    <w:rsid w:val="00F52055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D13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03E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5848"/>
  </w:style>
  <w:style w:type="paragraph" w:styleId="a8">
    <w:name w:val="footer"/>
    <w:basedOn w:val="a"/>
    <w:link w:val="a9"/>
    <w:uiPriority w:val="99"/>
    <w:unhideWhenUsed/>
    <w:rsid w:val="006258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vs@eurek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s@eureka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2</cp:revision>
  <dcterms:created xsi:type="dcterms:W3CDTF">2022-07-01T16:36:00Z</dcterms:created>
  <dcterms:modified xsi:type="dcterms:W3CDTF">2022-07-01T16:36:00Z</dcterms:modified>
</cp:coreProperties>
</file>