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1F935B31" w:rsidR="00BD068E" w:rsidRPr="00173594" w:rsidRDefault="007377B7" w:rsidP="00BD068E">
      <w:pPr>
        <w:jc w:val="center"/>
        <w:rPr>
          <w:b/>
        </w:rPr>
      </w:pPr>
      <w:r>
        <w:rPr>
          <w:b/>
        </w:rPr>
        <w:t>Заявка</w:t>
      </w:r>
      <w:r w:rsidR="00C6424B">
        <w:rPr>
          <w:b/>
        </w:rPr>
        <w:t xml:space="preserve"> </w:t>
      </w:r>
    </w:p>
    <w:p w14:paraId="6A2DF364" w14:textId="151C807A"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1699"/>
        <w:gridCol w:w="1487"/>
        <w:gridCol w:w="2685"/>
      </w:tblGrid>
      <w:tr w:rsidR="007D5A5D" w:rsidRPr="00173594" w14:paraId="447C86F8" w14:textId="77777777" w:rsidTr="00C86357">
        <w:tc>
          <w:tcPr>
            <w:tcW w:w="3468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71" w:type="dxa"/>
            <w:gridSpan w:val="3"/>
          </w:tcPr>
          <w:p w14:paraId="14D82E7F" w14:textId="4DE0E19D" w:rsidR="007D5A5D" w:rsidRPr="00173594" w:rsidRDefault="005C5A47">
            <w:r>
              <w:rPr>
                <w:rFonts w:eastAsia="Times New Roman"/>
              </w:rPr>
              <w:t>«Физика в природе»</w:t>
            </w:r>
          </w:p>
        </w:tc>
      </w:tr>
      <w:tr w:rsidR="00BD068E" w:rsidRPr="00173594" w14:paraId="6AF02226" w14:textId="77777777" w:rsidTr="00C86357">
        <w:tc>
          <w:tcPr>
            <w:tcW w:w="3468" w:type="dxa"/>
          </w:tcPr>
          <w:p w14:paraId="12402288" w14:textId="4B80455D" w:rsidR="00BD068E" w:rsidRPr="00173594" w:rsidRDefault="00FD07EC">
            <w:bookmarkStart w:id="0" w:name="_GoBack"/>
            <w:bookmarkEnd w:id="0"/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71" w:type="dxa"/>
            <w:gridSpan w:val="3"/>
          </w:tcPr>
          <w:p w14:paraId="417970FB" w14:textId="6680D4D7" w:rsidR="00BD068E" w:rsidRPr="005C5A47" w:rsidRDefault="00A134DE">
            <w:r w:rsidRPr="00A134DE">
              <w:t>МАОУ "СОШ г. Билибино"</w:t>
            </w:r>
          </w:p>
        </w:tc>
      </w:tr>
      <w:tr w:rsidR="0019570A" w:rsidRPr="00173594" w14:paraId="54485459" w14:textId="77777777" w:rsidTr="00C86357">
        <w:tc>
          <w:tcPr>
            <w:tcW w:w="3468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71" w:type="dxa"/>
            <w:gridSpan w:val="3"/>
          </w:tcPr>
          <w:p w14:paraId="20D98822" w14:textId="77722A06" w:rsidR="0019570A" w:rsidRPr="005C5A47" w:rsidRDefault="005C5A47">
            <w:r w:rsidRPr="005C5A47">
              <w:t>7</w:t>
            </w:r>
            <w:r w:rsidR="007B6CBA" w:rsidRPr="005C5A47">
              <w:t xml:space="preserve">-9 класс, </w:t>
            </w:r>
            <w:r w:rsidRPr="005C5A47">
              <w:t>3</w:t>
            </w:r>
            <w:r w:rsidR="007B6CBA" w:rsidRPr="005C5A47">
              <w:t xml:space="preserve"> человека в команде</w:t>
            </w:r>
          </w:p>
        </w:tc>
      </w:tr>
      <w:tr w:rsidR="00BD068E" w:rsidRPr="00173594" w14:paraId="26EF3169" w14:textId="77777777" w:rsidTr="00C86357">
        <w:tc>
          <w:tcPr>
            <w:tcW w:w="3468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71" w:type="dxa"/>
            <w:gridSpan w:val="3"/>
          </w:tcPr>
          <w:p w14:paraId="54CBBBC4" w14:textId="3BBA463A" w:rsidR="007B6CBA" w:rsidRPr="005C5A47" w:rsidRDefault="005C5A47">
            <w:r w:rsidRPr="005C5A47">
              <w:t>Физика, биология, география</w:t>
            </w:r>
          </w:p>
        </w:tc>
      </w:tr>
      <w:tr w:rsidR="0019570A" w:rsidRPr="00173594" w14:paraId="3AFEF6C9" w14:textId="77777777" w:rsidTr="00C86357">
        <w:tc>
          <w:tcPr>
            <w:tcW w:w="3468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71" w:type="dxa"/>
            <w:gridSpan w:val="3"/>
          </w:tcPr>
          <w:p w14:paraId="05028F17" w14:textId="77777777" w:rsidR="003D29F3" w:rsidRPr="003D29F3" w:rsidRDefault="0019570A" w:rsidP="003D29F3">
            <w:pPr>
              <w:jc w:val="both"/>
            </w:pPr>
            <w:r w:rsidRPr="005C5A47">
              <w:t>Предметные:</w:t>
            </w:r>
            <w:r w:rsidR="00283979" w:rsidRPr="005C5A47">
              <w:t xml:space="preserve"> </w:t>
            </w:r>
            <w:r w:rsidR="003D29F3" w:rsidRPr="003D29F3">
              <w:t>систематизировать и расширить знания учащихся по предметам, показать роль естественных наук в окружающем мире, практическое применение знаний и умений для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14:paraId="00FCCF69" w14:textId="4E380D97" w:rsidR="00F45037" w:rsidRPr="00F45037" w:rsidRDefault="0019570A" w:rsidP="003D29F3">
            <w:pPr>
              <w:jc w:val="both"/>
            </w:pPr>
            <w:r w:rsidRPr="005C5A47">
              <w:t>Метапредметные:</w:t>
            </w:r>
            <w:r w:rsidR="00283979" w:rsidRPr="005C5A47">
              <w:t xml:space="preserve"> </w:t>
            </w:r>
            <w:r w:rsidR="00F45037" w:rsidRPr="00F45037">
              <w:t>умение определять понятия, создавать обобщения, классифицировать, строить рассуждение, умозаключение и делать выводы;</w:t>
            </w:r>
          </w:p>
          <w:p w14:paraId="7DADA7CA" w14:textId="43485C71" w:rsidR="00F45037" w:rsidRPr="00F45037" w:rsidRDefault="00F45037" w:rsidP="003D29F3">
            <w:pPr>
              <w:jc w:val="both"/>
            </w:pPr>
            <w:r w:rsidRPr="00F45037">
              <w:t>умение создавать, применять различные продукты для решения задачи;</w:t>
            </w:r>
          </w:p>
          <w:p w14:paraId="0A0AE4E3" w14:textId="40E8EFE8" w:rsidR="00F45037" w:rsidRPr="00F45037" w:rsidRDefault="00F45037" w:rsidP="003D29F3">
            <w:pPr>
              <w:jc w:val="both"/>
            </w:pPr>
            <w:r w:rsidRPr="00F45037">
              <w:t>умение оценивать правильность выполнения задачи, собственные возможности её решения;</w:t>
            </w:r>
          </w:p>
          <w:p w14:paraId="5EFB91EF" w14:textId="77777777" w:rsidR="00F45037" w:rsidRPr="00F45037" w:rsidRDefault="00F45037" w:rsidP="003D29F3">
            <w:pPr>
              <w:jc w:val="both"/>
            </w:pPr>
            <w:r w:rsidRPr="00F45037">
              <w:t>развитие ИКТ–компетенции.</w:t>
            </w:r>
          </w:p>
          <w:p w14:paraId="2C267704" w14:textId="741A63E0" w:rsidR="00F45037" w:rsidRPr="00F45037" w:rsidRDefault="0019570A" w:rsidP="003D29F3">
            <w:pPr>
              <w:jc w:val="both"/>
            </w:pPr>
            <w:r w:rsidRPr="005C5A47">
              <w:t>Личностные:</w:t>
            </w:r>
            <w:r w:rsidR="00283979" w:rsidRPr="005C5A47">
              <w:t xml:space="preserve"> </w:t>
            </w:r>
            <w:r w:rsidR="00F45037" w:rsidRPr="00F45037">
              <w:t>формирование ответственного отношения к учению на основе мотивации к обучению и познанию;</w:t>
            </w:r>
          </w:p>
          <w:p w14:paraId="5AB092B8" w14:textId="77777777" w:rsidR="00F45037" w:rsidRPr="00F45037" w:rsidRDefault="00F45037" w:rsidP="003D29F3">
            <w:pPr>
              <w:jc w:val="both"/>
            </w:pPr>
            <w:r w:rsidRPr="00F45037">
              <w:t>формирование осознанного, уважительного и доброжелательного отношения к другому человеку, его мнению;</w:t>
            </w:r>
          </w:p>
          <w:p w14:paraId="42F97483" w14:textId="77777777" w:rsidR="00F45037" w:rsidRPr="00F45037" w:rsidRDefault="00F45037" w:rsidP="003D29F3">
            <w:pPr>
              <w:jc w:val="both"/>
            </w:pPr>
            <w:r w:rsidRPr="00F45037">
              <w:t>формирование коммуникативной компетентности в общении и сотрудничестве со сверстниками и взрослыми в процессе учебной деятельности.</w:t>
            </w:r>
          </w:p>
          <w:p w14:paraId="0D1D602B" w14:textId="76F78CFE" w:rsidR="0019570A" w:rsidRPr="005C5A47" w:rsidRDefault="0019570A"/>
        </w:tc>
      </w:tr>
      <w:tr w:rsidR="00D22BFF" w:rsidRPr="00173594" w14:paraId="257CEA44" w14:textId="77777777" w:rsidTr="00C86357">
        <w:tc>
          <w:tcPr>
            <w:tcW w:w="3468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5871" w:type="dxa"/>
            <w:gridSpan w:val="3"/>
          </w:tcPr>
          <w:p w14:paraId="37C18C5E" w14:textId="43EC83DF" w:rsidR="00D22BFF" w:rsidRPr="005C5A47" w:rsidRDefault="0019570A" w:rsidP="00D22BFF">
            <w:r w:rsidRPr="005C5A47">
              <w:t>Совместно</w:t>
            </w:r>
            <w:r w:rsidR="00283979" w:rsidRPr="005C5A47">
              <w:t xml:space="preserve"> с педагогом в сети Интернет</w:t>
            </w:r>
            <w:r w:rsidRPr="005C5A47">
              <w:t>:</w:t>
            </w:r>
            <w:r w:rsidR="00DE5BD6" w:rsidRPr="005C5A47">
              <w:t xml:space="preserve"> </w:t>
            </w:r>
            <w:r w:rsidR="005C5A47" w:rsidRPr="005C5A47">
              <w:t>2</w:t>
            </w:r>
            <w:r w:rsidR="00DE5BD6" w:rsidRPr="005C5A47">
              <w:t xml:space="preserve"> часа </w:t>
            </w:r>
          </w:p>
          <w:p w14:paraId="11C2E65B" w14:textId="77777777" w:rsidR="0019570A" w:rsidRPr="005C5A47" w:rsidRDefault="0019570A" w:rsidP="00D22BFF"/>
          <w:p w14:paraId="1D5A1FA6" w14:textId="1D992180" w:rsidR="0019570A" w:rsidRPr="005C5A47" w:rsidRDefault="0019570A" w:rsidP="005C5A47">
            <w:r w:rsidRPr="005C5A47">
              <w:t xml:space="preserve">Самостоятельно: </w:t>
            </w:r>
            <w:r w:rsidR="00DE5BD6" w:rsidRPr="005C5A47">
              <w:t xml:space="preserve">4 часа </w:t>
            </w:r>
          </w:p>
        </w:tc>
      </w:tr>
      <w:tr w:rsidR="00D22BFF" w:rsidRPr="00173594" w14:paraId="748FB4B3" w14:textId="77777777" w:rsidTr="00C86357">
        <w:tc>
          <w:tcPr>
            <w:tcW w:w="3468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71" w:type="dxa"/>
            <w:gridSpan w:val="3"/>
          </w:tcPr>
          <w:p w14:paraId="6694C67E" w14:textId="021594F0" w:rsidR="0019570A" w:rsidRPr="00173594" w:rsidRDefault="005C163A" w:rsidP="00D22BFF">
            <w:r>
              <w:t>Проектная, исследовательская</w:t>
            </w:r>
            <w:r w:rsidR="0019570A">
              <w:t>, коммуникативная</w:t>
            </w:r>
          </w:p>
        </w:tc>
      </w:tr>
      <w:tr w:rsidR="00D22BFF" w:rsidRPr="00173594" w14:paraId="6A09516A" w14:textId="77777777" w:rsidTr="00C86357">
        <w:tc>
          <w:tcPr>
            <w:tcW w:w="3468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71" w:type="dxa"/>
            <w:gridSpan w:val="3"/>
          </w:tcPr>
          <w:p w14:paraId="48B1DA1C" w14:textId="6D9BB3A8" w:rsidR="00D22BFF" w:rsidRPr="00173594" w:rsidRDefault="0019570A" w:rsidP="00D22BFF">
            <w:r>
              <w:t>Индивидуальная, групповая школьная, групповая сетевая</w:t>
            </w:r>
          </w:p>
        </w:tc>
      </w:tr>
      <w:tr w:rsidR="0019570A" w:rsidRPr="00173594" w14:paraId="377BEE2E" w14:textId="77777777" w:rsidTr="00C86357">
        <w:tc>
          <w:tcPr>
            <w:tcW w:w="3468" w:type="dxa"/>
          </w:tcPr>
          <w:p w14:paraId="02854945" w14:textId="23F80885" w:rsidR="0019570A" w:rsidRPr="00173594" w:rsidRDefault="0019570A" w:rsidP="00D22BFF">
            <w:r>
              <w:t>Уровень сложности</w:t>
            </w:r>
          </w:p>
        </w:tc>
        <w:tc>
          <w:tcPr>
            <w:tcW w:w="1699" w:type="dxa"/>
          </w:tcPr>
          <w:p w14:paraId="73B1DD74" w14:textId="7E7703A1" w:rsidR="0019570A" w:rsidRDefault="0019570A" w:rsidP="00D22BFF">
            <w:r>
              <w:t>Начинающий</w:t>
            </w:r>
          </w:p>
          <w:p w14:paraId="51667C15" w14:textId="286ADC52" w:rsidR="0019570A" w:rsidRPr="0019570A" w:rsidRDefault="0019570A" w:rsidP="00D22BFF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1D9D320C" w14:textId="434E9818" w:rsidR="0019570A" w:rsidRPr="00173594" w:rsidRDefault="0019570A" w:rsidP="00D22BFF">
            <w:r w:rsidRPr="0019570A">
              <w:rPr>
                <w:i/>
                <w:iCs/>
              </w:rPr>
              <w:t>знания</w:t>
            </w:r>
          </w:p>
        </w:tc>
        <w:tc>
          <w:tcPr>
            <w:tcW w:w="1487" w:type="dxa"/>
          </w:tcPr>
          <w:p w14:paraId="6E653DD0" w14:textId="75EFE29A" w:rsidR="0019570A" w:rsidRPr="003D29F3" w:rsidRDefault="0019570A" w:rsidP="00D22BFF">
            <w:pPr>
              <w:rPr>
                <w:b/>
                <w:bCs/>
              </w:rPr>
            </w:pPr>
            <w:r w:rsidRPr="003D29F3">
              <w:rPr>
                <w:b/>
                <w:bCs/>
              </w:rPr>
              <w:t>Базовый</w:t>
            </w:r>
          </w:p>
          <w:p w14:paraId="6AEC6FCC" w14:textId="77777777" w:rsidR="0019570A" w:rsidRPr="003D29F3" w:rsidRDefault="0019570A" w:rsidP="0019570A">
            <w:pPr>
              <w:rPr>
                <w:b/>
                <w:bCs/>
                <w:i/>
                <w:iCs/>
              </w:rPr>
            </w:pPr>
            <w:r w:rsidRPr="003D29F3">
              <w:rPr>
                <w:b/>
                <w:bCs/>
                <w:i/>
                <w:iCs/>
              </w:rPr>
              <w:t>умения</w:t>
            </w:r>
          </w:p>
          <w:p w14:paraId="485C1294" w14:textId="77777777" w:rsidR="0019570A" w:rsidRPr="003D29F3" w:rsidRDefault="0019570A" w:rsidP="0019570A">
            <w:pPr>
              <w:rPr>
                <w:b/>
                <w:bCs/>
                <w:i/>
                <w:iCs/>
              </w:rPr>
            </w:pPr>
            <w:r w:rsidRPr="003D29F3">
              <w:rPr>
                <w:b/>
                <w:bCs/>
                <w:i/>
                <w:iCs/>
              </w:rPr>
              <w:t>знания</w:t>
            </w:r>
          </w:p>
          <w:p w14:paraId="3295B4A0" w14:textId="037E7455" w:rsidR="0019570A" w:rsidRPr="00173594" w:rsidRDefault="0019570A" w:rsidP="0019570A">
            <w:r w:rsidRPr="003D29F3">
              <w:rPr>
                <w:b/>
                <w:bCs/>
                <w:i/>
                <w:iCs/>
              </w:rPr>
              <w:t>применение</w:t>
            </w:r>
          </w:p>
        </w:tc>
        <w:tc>
          <w:tcPr>
            <w:tcW w:w="2685" w:type="dxa"/>
          </w:tcPr>
          <w:p w14:paraId="04AD7EC5" w14:textId="77777777" w:rsidR="0019570A" w:rsidRDefault="0019570A" w:rsidP="00D22BFF">
            <w:r>
              <w:t xml:space="preserve">Продвинутый </w:t>
            </w:r>
          </w:p>
          <w:p w14:paraId="35BE6420" w14:textId="77777777" w:rsidR="0019570A" w:rsidRP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умения</w:t>
            </w:r>
          </w:p>
          <w:p w14:paraId="6413E741" w14:textId="77777777" w:rsidR="0019570A" w:rsidRDefault="0019570A" w:rsidP="0019570A">
            <w:pPr>
              <w:rPr>
                <w:i/>
                <w:iCs/>
              </w:rPr>
            </w:pPr>
            <w:r w:rsidRPr="0019570A">
              <w:rPr>
                <w:i/>
                <w:iCs/>
              </w:rPr>
              <w:t>знания</w:t>
            </w:r>
          </w:p>
          <w:p w14:paraId="25B56B43" w14:textId="77777777" w:rsidR="0019570A" w:rsidRDefault="0019570A" w:rsidP="0019570A">
            <w:r>
              <w:rPr>
                <w:i/>
                <w:iCs/>
              </w:rPr>
              <w:t>применение</w:t>
            </w:r>
            <w:r w:rsidRPr="00173594">
              <w:t xml:space="preserve"> </w:t>
            </w:r>
          </w:p>
          <w:p w14:paraId="79E9122B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анализ</w:t>
            </w:r>
          </w:p>
          <w:p w14:paraId="3D5A88BC" w14:textId="77777777" w:rsidR="0019570A" w:rsidRPr="008952C5" w:rsidRDefault="0019570A" w:rsidP="0019570A">
            <w:pPr>
              <w:rPr>
                <w:i/>
                <w:iCs/>
              </w:rPr>
            </w:pPr>
            <w:r w:rsidRPr="008952C5">
              <w:rPr>
                <w:i/>
                <w:iCs/>
              </w:rPr>
              <w:t>оценка</w:t>
            </w:r>
          </w:p>
          <w:p w14:paraId="4E5895E9" w14:textId="1A474427" w:rsidR="008952C5" w:rsidRPr="00CB26DC" w:rsidRDefault="008952C5" w:rsidP="0019570A">
            <w:r w:rsidRPr="008952C5">
              <w:rPr>
                <w:i/>
                <w:iCs/>
              </w:rPr>
              <w:t>соединение новых идей, решений</w:t>
            </w:r>
          </w:p>
        </w:tc>
      </w:tr>
      <w:tr w:rsidR="00D22BFF" w:rsidRPr="00173594" w14:paraId="691AEAF9" w14:textId="77777777" w:rsidTr="00C86357">
        <w:tc>
          <w:tcPr>
            <w:tcW w:w="3468" w:type="dxa"/>
          </w:tcPr>
          <w:p w14:paraId="4A3F3F77" w14:textId="6F0802D2"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71" w:type="dxa"/>
            <w:gridSpan w:val="3"/>
          </w:tcPr>
          <w:p w14:paraId="7D66BAD8" w14:textId="3329DCDC" w:rsidR="00D22BFF" w:rsidRPr="00173594" w:rsidRDefault="00CB26DC" w:rsidP="00D22BFF">
            <w:r w:rsidRPr="005C5A47">
              <w:t>ПК с выходом в Интернет</w:t>
            </w:r>
            <w:r w:rsidR="007B6CBA" w:rsidRPr="005C5A47">
              <w:t xml:space="preserve"> </w:t>
            </w:r>
          </w:p>
        </w:tc>
      </w:tr>
      <w:tr w:rsidR="00CB26DC" w:rsidRPr="00173594" w14:paraId="7D72B76F" w14:textId="77777777" w:rsidTr="00C86357">
        <w:tc>
          <w:tcPr>
            <w:tcW w:w="3468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71" w:type="dxa"/>
            <w:gridSpan w:val="3"/>
          </w:tcPr>
          <w:p w14:paraId="0A49AAA0" w14:textId="4B97A07F" w:rsidR="007B6CBA" w:rsidRPr="005C163A" w:rsidRDefault="007B6CBA" w:rsidP="00D22BFF">
            <w:r w:rsidRPr="005C163A">
              <w:t xml:space="preserve">1)Учебный блок: знакомство </w:t>
            </w:r>
            <w:r w:rsidR="005C5A47" w:rsidRPr="005C163A">
              <w:t>с физическими процессами в природе</w:t>
            </w:r>
          </w:p>
          <w:p w14:paraId="40CDFDA0" w14:textId="3072B193" w:rsidR="007B6CBA" w:rsidRPr="005C163A" w:rsidRDefault="007B6CBA" w:rsidP="00D22BFF">
            <w:r w:rsidRPr="005C163A">
              <w:t>2)Разработка продукта</w:t>
            </w:r>
          </w:p>
          <w:p w14:paraId="3B1323FA" w14:textId="5B2E1519" w:rsidR="007B6CBA" w:rsidRPr="005C163A" w:rsidRDefault="007B6CBA" w:rsidP="00D22BFF">
            <w:r w:rsidRPr="005C163A">
              <w:t>3)Презентация</w:t>
            </w:r>
            <w:r w:rsidR="00D40A19">
              <w:t xml:space="preserve"> и видео</w:t>
            </w:r>
            <w:r w:rsidRPr="005C163A">
              <w:t xml:space="preserve"> </w:t>
            </w:r>
            <w:r w:rsidR="005C5A47" w:rsidRPr="005C163A">
              <w:t>в</w:t>
            </w:r>
            <w:r w:rsidR="00D40A19">
              <w:rPr>
                <w:lang w:val="en-US"/>
              </w:rPr>
              <w:t>VK</w:t>
            </w:r>
            <w:r w:rsidR="005C163A" w:rsidRPr="00D40A19">
              <w:t>.</w:t>
            </w:r>
          </w:p>
          <w:p w14:paraId="44BF642C" w14:textId="002ABF10" w:rsidR="007B6CBA" w:rsidRDefault="007B6CBA" w:rsidP="00D22BFF"/>
        </w:tc>
      </w:tr>
      <w:tr w:rsidR="007B6CBA" w:rsidRPr="00173594" w14:paraId="7FE72534" w14:textId="77777777" w:rsidTr="00C86357">
        <w:tc>
          <w:tcPr>
            <w:tcW w:w="3468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71" w:type="dxa"/>
            <w:gridSpan w:val="3"/>
          </w:tcPr>
          <w:p w14:paraId="70B8E2F1" w14:textId="3A8B2563" w:rsidR="007B6CBA" w:rsidRPr="005C163A" w:rsidRDefault="005C163A" w:rsidP="00D22BFF">
            <w:r>
              <w:t>Презентация, видео</w:t>
            </w:r>
          </w:p>
        </w:tc>
      </w:tr>
      <w:tr w:rsidR="007B6CBA" w:rsidRPr="00173594" w14:paraId="6D0E7352" w14:textId="77777777" w:rsidTr="00C86357">
        <w:tc>
          <w:tcPr>
            <w:tcW w:w="3468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71" w:type="dxa"/>
            <w:gridSpan w:val="3"/>
          </w:tcPr>
          <w:p w14:paraId="0C427851" w14:textId="599D94D9" w:rsidR="00283979" w:rsidRPr="005C163A" w:rsidRDefault="00283979" w:rsidP="00D22BFF">
            <w:r w:rsidRPr="005C163A">
              <w:t xml:space="preserve">Будет определено всего не более </w:t>
            </w:r>
            <w:r w:rsidR="005C163A" w:rsidRPr="005C163A">
              <w:t>3</w:t>
            </w:r>
            <w:r w:rsidRPr="005C163A">
              <w:t xml:space="preserve"> победителей и не более 4 призеров.</w:t>
            </w:r>
          </w:p>
        </w:tc>
      </w:tr>
      <w:tr w:rsidR="00D22BFF" w:rsidRPr="00173594" w14:paraId="511CE970" w14:textId="77777777" w:rsidTr="00C86357">
        <w:tc>
          <w:tcPr>
            <w:tcW w:w="3468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71" w:type="dxa"/>
            <w:gridSpan w:val="3"/>
          </w:tcPr>
          <w:p w14:paraId="71B3C92C" w14:textId="77777777" w:rsidR="005C163A" w:rsidRDefault="005C163A" w:rsidP="00A13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 физики и информатики Леонова Ю.В.</w:t>
            </w:r>
          </w:p>
          <w:p w14:paraId="1939904D" w14:textId="5061A26D" w:rsidR="005C163A" w:rsidRDefault="00C86357" w:rsidP="00A134DE">
            <w:pPr>
              <w:rPr>
                <w:lang w:val="en-US"/>
              </w:rPr>
            </w:pPr>
            <w:hyperlink r:id="rId5" w:history="1">
              <w:r w:rsidR="005C163A">
                <w:rPr>
                  <w:rStyle w:val="a4"/>
                  <w:lang w:val="en-US"/>
                </w:rPr>
                <w:t>uly79@bk.ru</w:t>
              </w:r>
            </w:hyperlink>
          </w:p>
          <w:p w14:paraId="4CA1223D" w14:textId="77AA88C1" w:rsidR="005C163A" w:rsidRPr="005C163A" w:rsidRDefault="005C163A" w:rsidP="00A134DE">
            <w:pPr>
              <w:rPr>
                <w:rFonts w:ascii="Cambria" w:eastAsia="MS Mincho" w:hAnsi="Cambria"/>
              </w:rPr>
            </w:pPr>
            <w:r>
              <w:rPr>
                <w:rFonts w:eastAsia="MS Mincho"/>
              </w:rPr>
              <w:t>+79246660122</w:t>
            </w:r>
          </w:p>
          <w:p w14:paraId="6F19F019" w14:textId="77777777" w:rsidR="00D22BFF" w:rsidRPr="00173594" w:rsidRDefault="00D22BFF" w:rsidP="00D22BFF"/>
        </w:tc>
      </w:tr>
    </w:tbl>
    <w:p w14:paraId="6354EB77" w14:textId="77777777" w:rsidR="00F7357F" w:rsidRPr="008C3E31" w:rsidRDefault="00F7357F" w:rsidP="0044033A">
      <w:pPr>
        <w:rPr>
          <w:rFonts w:eastAsia="Times New Roman"/>
          <w:b/>
        </w:rPr>
      </w:pPr>
    </w:p>
    <w:sectPr w:rsidR="00F7357F" w:rsidRPr="008C3E31" w:rsidSect="0044033A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41A49"/>
    <w:multiLevelType w:val="multilevel"/>
    <w:tmpl w:val="1BAC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2B41"/>
    <w:multiLevelType w:val="multilevel"/>
    <w:tmpl w:val="2E22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22EAA"/>
    <w:multiLevelType w:val="multilevel"/>
    <w:tmpl w:val="FA86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36EEA"/>
    <w:rsid w:val="00102A20"/>
    <w:rsid w:val="001705DC"/>
    <w:rsid w:val="00173594"/>
    <w:rsid w:val="0019570A"/>
    <w:rsid w:val="001A13B0"/>
    <w:rsid w:val="00214F66"/>
    <w:rsid w:val="00283979"/>
    <w:rsid w:val="00347B37"/>
    <w:rsid w:val="003C300B"/>
    <w:rsid w:val="003D29F3"/>
    <w:rsid w:val="0044033A"/>
    <w:rsid w:val="00487247"/>
    <w:rsid w:val="00494366"/>
    <w:rsid w:val="00496A20"/>
    <w:rsid w:val="004B4381"/>
    <w:rsid w:val="005174E6"/>
    <w:rsid w:val="005C000A"/>
    <w:rsid w:val="005C163A"/>
    <w:rsid w:val="005C3590"/>
    <w:rsid w:val="005C5A47"/>
    <w:rsid w:val="005F32D5"/>
    <w:rsid w:val="00606CC0"/>
    <w:rsid w:val="00655C98"/>
    <w:rsid w:val="007377B7"/>
    <w:rsid w:val="007877BB"/>
    <w:rsid w:val="00792CCA"/>
    <w:rsid w:val="007942CA"/>
    <w:rsid w:val="007B6CBA"/>
    <w:rsid w:val="007D5A5D"/>
    <w:rsid w:val="00866F09"/>
    <w:rsid w:val="008952C5"/>
    <w:rsid w:val="008B6D01"/>
    <w:rsid w:val="008C3E31"/>
    <w:rsid w:val="00941FC4"/>
    <w:rsid w:val="00973042"/>
    <w:rsid w:val="00A134DE"/>
    <w:rsid w:val="00BD068E"/>
    <w:rsid w:val="00C5711A"/>
    <w:rsid w:val="00C6424B"/>
    <w:rsid w:val="00C86357"/>
    <w:rsid w:val="00CB26DC"/>
    <w:rsid w:val="00CC370A"/>
    <w:rsid w:val="00CF6B79"/>
    <w:rsid w:val="00D22BFF"/>
    <w:rsid w:val="00D40A19"/>
    <w:rsid w:val="00D51F68"/>
    <w:rsid w:val="00D65953"/>
    <w:rsid w:val="00DB1A88"/>
    <w:rsid w:val="00DE5BD6"/>
    <w:rsid w:val="00E0152C"/>
    <w:rsid w:val="00E0645C"/>
    <w:rsid w:val="00E12AD8"/>
    <w:rsid w:val="00E518EB"/>
    <w:rsid w:val="00E70528"/>
    <w:rsid w:val="00F45037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4:defaultImageDpi w14:val="32767"/>
  <w15:docId w15:val="{78113EB5-0415-B94E-9436-C1E77C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y7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2</cp:revision>
  <dcterms:created xsi:type="dcterms:W3CDTF">2025-02-13T10:37:00Z</dcterms:created>
  <dcterms:modified xsi:type="dcterms:W3CDTF">2025-02-13T10:37:00Z</dcterms:modified>
</cp:coreProperties>
</file>