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02C" w:rsidRDefault="00CE7D66">
      <w:pPr>
        <w:jc w:val="center"/>
        <w:rPr>
          <w:b/>
        </w:rPr>
      </w:pPr>
      <w:r>
        <w:rPr>
          <w:b/>
        </w:rPr>
        <w:t>Заявка</w:t>
      </w:r>
    </w:p>
    <w:p w:rsidR="00F0293B" w:rsidRDefault="00F0293B">
      <w:pPr>
        <w:jc w:val="center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29"/>
      </w:tblGrid>
      <w:tr w:rsidR="00C7002C">
        <w:tc>
          <w:tcPr>
            <w:tcW w:w="3510" w:type="dxa"/>
          </w:tcPr>
          <w:p w:rsidR="00C7002C" w:rsidRDefault="00F0293B">
            <w:r>
              <w:t xml:space="preserve">Название </w:t>
            </w:r>
          </w:p>
          <w:p w:rsidR="00C7002C" w:rsidRDefault="00C7002C"/>
        </w:tc>
        <w:tc>
          <w:tcPr>
            <w:tcW w:w="5829" w:type="dxa"/>
          </w:tcPr>
          <w:p w:rsidR="00C7002C" w:rsidRPr="00F0293B" w:rsidRDefault="00220C41">
            <w:pPr>
              <w:rPr>
                <w:b/>
                <w:color w:val="auto"/>
              </w:rPr>
            </w:pPr>
            <w:r>
              <w:rPr>
                <w:color w:val="FF0000"/>
              </w:rPr>
              <w:t xml:space="preserve"> </w:t>
            </w:r>
            <w:r w:rsidR="002C53E6" w:rsidRPr="00F0293B">
              <w:rPr>
                <w:b/>
                <w:color w:val="auto"/>
              </w:rPr>
              <w:t>«</w:t>
            </w:r>
            <w:r w:rsidR="00593C48" w:rsidRPr="00F0293B">
              <w:rPr>
                <w:b/>
                <w:color w:val="auto"/>
              </w:rPr>
              <w:t>Чудо - в перьях</w:t>
            </w:r>
            <w:r w:rsidR="002C53E6" w:rsidRPr="00F0293B">
              <w:rPr>
                <w:b/>
                <w:color w:val="auto"/>
              </w:rPr>
              <w:t>»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bookmarkStart w:id="0" w:name="_GoBack"/>
            <w:bookmarkEnd w:id="0"/>
            <w:r>
              <w:t>По чьей инициативе проводится это мероприятие для учащихся школ-участниц Сети атомклассов проекта «Школа Росатома»?</w:t>
            </w:r>
          </w:p>
        </w:tc>
        <w:tc>
          <w:tcPr>
            <w:tcW w:w="5829" w:type="dxa"/>
          </w:tcPr>
          <w:p w:rsidR="00C7002C" w:rsidRDefault="00F0293B">
            <w:r>
              <w:t>Муниципальное бюджетное общеобразовательное учреждение «Средняя общеобразовательная школа №135» имени академика Б.В. Литвинова"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Возраст/класс, количество учащихся</w:t>
            </w:r>
          </w:p>
        </w:tc>
        <w:tc>
          <w:tcPr>
            <w:tcW w:w="5829" w:type="dxa"/>
          </w:tcPr>
          <w:p w:rsidR="00C7002C" w:rsidRPr="00CC66B7" w:rsidRDefault="00593C48" w:rsidP="00593C48">
            <w:pPr>
              <w:rPr>
                <w:color w:val="auto"/>
              </w:rPr>
            </w:pPr>
            <w:r w:rsidRPr="00CC66B7">
              <w:rPr>
                <w:color w:val="auto"/>
              </w:rPr>
              <w:t>3</w:t>
            </w:r>
            <w:r w:rsidR="00F0293B" w:rsidRPr="00CC66B7">
              <w:rPr>
                <w:color w:val="auto"/>
              </w:rPr>
              <w:t xml:space="preserve"> класс, 4 человека в команде. 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Предметная область</w:t>
            </w:r>
          </w:p>
        </w:tc>
        <w:tc>
          <w:tcPr>
            <w:tcW w:w="5829" w:type="dxa"/>
          </w:tcPr>
          <w:p w:rsidR="00F0293B" w:rsidRDefault="00F0293B">
            <w:pPr>
              <w:rPr>
                <w:color w:val="auto"/>
              </w:rPr>
            </w:pPr>
            <w:r>
              <w:rPr>
                <w:color w:val="auto"/>
              </w:rPr>
              <w:t>Метапредметная</w:t>
            </w:r>
          </w:p>
          <w:p w:rsidR="00C7002C" w:rsidRPr="00CC66B7" w:rsidRDefault="00CC66B7">
            <w:pPr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F0293B">
              <w:rPr>
                <w:color w:val="auto"/>
              </w:rPr>
              <w:t xml:space="preserve">история, </w:t>
            </w:r>
            <w:r>
              <w:rPr>
                <w:color w:val="auto"/>
              </w:rPr>
              <w:t>биология, химия, физика, русский язык)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 xml:space="preserve">Планируемые результаты </w:t>
            </w:r>
          </w:p>
          <w:p w:rsidR="00197F38" w:rsidRPr="00197F38" w:rsidRDefault="00197F38">
            <w:pPr>
              <w:rPr>
                <w:sz w:val="20"/>
              </w:rPr>
            </w:pPr>
          </w:p>
        </w:tc>
        <w:tc>
          <w:tcPr>
            <w:tcW w:w="5829" w:type="dxa"/>
          </w:tcPr>
          <w:p w:rsidR="002C53E6" w:rsidRPr="00CC66B7" w:rsidRDefault="002C53E6" w:rsidP="002C53E6">
            <w:pPr>
              <w:rPr>
                <w:b/>
                <w:i/>
                <w:color w:val="auto"/>
              </w:rPr>
            </w:pPr>
            <w:r w:rsidRPr="00CC66B7">
              <w:rPr>
                <w:b/>
                <w:i/>
                <w:color w:val="auto"/>
              </w:rPr>
              <w:t>Участники мероприятия научатся:</w:t>
            </w:r>
          </w:p>
          <w:p w:rsidR="00C7002C" w:rsidRPr="00CC66B7" w:rsidRDefault="00F0293B">
            <w:pPr>
              <w:rPr>
                <w:color w:val="auto"/>
                <w:u w:val="single"/>
              </w:rPr>
            </w:pPr>
            <w:r w:rsidRPr="00CC66B7">
              <w:rPr>
                <w:color w:val="auto"/>
                <w:u w:val="single"/>
              </w:rPr>
              <w:t xml:space="preserve">Предметные: </w:t>
            </w:r>
          </w:p>
          <w:p w:rsidR="00C7002C" w:rsidRPr="00CC66B7" w:rsidRDefault="00220C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CC66B7">
              <w:rPr>
                <w:rFonts w:ascii="Times New Roman" w:hAnsi="Times New Roman"/>
                <w:color w:val="auto"/>
              </w:rPr>
              <w:t xml:space="preserve">определять значение перьевого покрова </w:t>
            </w:r>
            <w:r w:rsidR="003C5212" w:rsidRPr="00CC66B7">
              <w:rPr>
                <w:rFonts w:ascii="Times New Roman" w:hAnsi="Times New Roman"/>
                <w:color w:val="auto"/>
              </w:rPr>
              <w:t xml:space="preserve">в жизни </w:t>
            </w:r>
            <w:r w:rsidRPr="00CC66B7">
              <w:rPr>
                <w:rFonts w:ascii="Times New Roman" w:hAnsi="Times New Roman"/>
                <w:color w:val="auto"/>
              </w:rPr>
              <w:t>птиц</w:t>
            </w:r>
            <w:r w:rsidR="00F0293B" w:rsidRPr="00CC66B7">
              <w:rPr>
                <w:rFonts w:ascii="Times New Roman" w:hAnsi="Times New Roman"/>
                <w:color w:val="auto"/>
              </w:rPr>
              <w:t>;</w:t>
            </w:r>
          </w:p>
          <w:p w:rsidR="00C7002C" w:rsidRPr="00CC66B7" w:rsidRDefault="00220C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CC66B7">
              <w:rPr>
                <w:rFonts w:ascii="Times New Roman" w:hAnsi="Times New Roman"/>
                <w:color w:val="auto"/>
              </w:rPr>
              <w:t>работать с природным материалом с использованием лупы и микроскопа</w:t>
            </w:r>
            <w:r w:rsidR="00F0293B" w:rsidRPr="00CC66B7">
              <w:rPr>
                <w:rFonts w:ascii="Times New Roman" w:hAnsi="Times New Roman"/>
                <w:color w:val="auto"/>
              </w:rPr>
              <w:t>;</w:t>
            </w:r>
          </w:p>
          <w:p w:rsidR="00C7002C" w:rsidRPr="00CC66B7" w:rsidRDefault="003C52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</w:rPr>
            </w:pPr>
            <w:r w:rsidRPr="00CC66B7">
              <w:rPr>
                <w:rFonts w:ascii="Times New Roman" w:hAnsi="Times New Roman"/>
                <w:color w:val="auto"/>
              </w:rPr>
              <w:t>понимать значение фразеологизма;</w:t>
            </w:r>
          </w:p>
          <w:p w:rsidR="003C5212" w:rsidRPr="00CC66B7" w:rsidRDefault="003C5212" w:rsidP="00CC66B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C66B7">
              <w:rPr>
                <w:rFonts w:ascii="Times New Roman" w:hAnsi="Times New Roman"/>
                <w:color w:val="auto"/>
              </w:rPr>
              <w:t>объяснять принципы бионической креативной инженерии.</w:t>
            </w:r>
          </w:p>
          <w:p w:rsidR="00C7002C" w:rsidRPr="00CC66B7" w:rsidRDefault="00F0293B">
            <w:pPr>
              <w:rPr>
                <w:color w:val="auto"/>
                <w:u w:val="single"/>
              </w:rPr>
            </w:pPr>
            <w:r w:rsidRPr="00CC66B7">
              <w:rPr>
                <w:color w:val="auto"/>
                <w:u w:val="single"/>
              </w:rPr>
              <w:t xml:space="preserve">Метапредметные: </w:t>
            </w:r>
          </w:p>
          <w:p w:rsidR="00C7002C" w:rsidRPr="00CC66B7" w:rsidRDefault="002C53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Cs w:val="22"/>
              </w:rPr>
            </w:pPr>
            <w:r w:rsidRPr="00CC66B7">
              <w:rPr>
                <w:rFonts w:ascii="Times New Roman" w:hAnsi="Times New Roman"/>
                <w:color w:val="auto"/>
                <w:szCs w:val="22"/>
              </w:rPr>
              <w:t>а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 xml:space="preserve">нализировать </w:t>
            </w:r>
            <w:r w:rsidRPr="00CC66B7">
              <w:rPr>
                <w:rFonts w:ascii="Times New Roman" w:hAnsi="Times New Roman"/>
                <w:color w:val="auto"/>
                <w:szCs w:val="22"/>
              </w:rPr>
              <w:t>полученную информацию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>;</w:t>
            </w:r>
          </w:p>
          <w:p w:rsidR="00C7002C" w:rsidRPr="00CC66B7" w:rsidRDefault="002C53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Cs w:val="22"/>
              </w:rPr>
            </w:pPr>
            <w:r w:rsidRPr="00CC66B7">
              <w:rPr>
                <w:rFonts w:ascii="Times New Roman" w:hAnsi="Times New Roman"/>
                <w:color w:val="auto"/>
                <w:szCs w:val="22"/>
              </w:rPr>
              <w:t>определять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 xml:space="preserve"> критерии </w:t>
            </w:r>
            <w:r w:rsidRPr="00CC66B7">
              <w:rPr>
                <w:rFonts w:ascii="Times New Roman" w:hAnsi="Times New Roman"/>
                <w:color w:val="auto"/>
                <w:szCs w:val="22"/>
              </w:rPr>
              <w:t>оценки своих действий;</w:t>
            </w:r>
          </w:p>
          <w:p w:rsidR="00C7002C" w:rsidRPr="00CC66B7" w:rsidRDefault="002C53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Cs w:val="22"/>
              </w:rPr>
            </w:pPr>
            <w:r w:rsidRPr="00CC66B7">
              <w:rPr>
                <w:rFonts w:ascii="Times New Roman" w:hAnsi="Times New Roman"/>
                <w:color w:val="auto"/>
                <w:szCs w:val="22"/>
              </w:rPr>
              <w:t>выбирать пути решения для достижения поставленной цели;</w:t>
            </w:r>
          </w:p>
          <w:p w:rsidR="00C7002C" w:rsidRPr="00CC66B7" w:rsidRDefault="002C53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Cs w:val="22"/>
              </w:rPr>
            </w:pPr>
            <w:r w:rsidRPr="00CC66B7">
              <w:rPr>
                <w:rFonts w:ascii="Times New Roman" w:hAnsi="Times New Roman"/>
                <w:color w:val="auto"/>
                <w:szCs w:val="22"/>
              </w:rPr>
              <w:t>р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 xml:space="preserve">аботать </w:t>
            </w:r>
            <w:r w:rsidRPr="00CC66B7">
              <w:rPr>
                <w:rFonts w:ascii="Times New Roman" w:hAnsi="Times New Roman"/>
                <w:color w:val="auto"/>
                <w:szCs w:val="22"/>
              </w:rPr>
              <w:t>в команде</w:t>
            </w:r>
            <w:r w:rsidR="00220C41" w:rsidRPr="00CC66B7">
              <w:rPr>
                <w:rFonts w:ascii="Times New Roman" w:hAnsi="Times New Roman"/>
                <w:color w:val="auto"/>
                <w:szCs w:val="22"/>
              </w:rPr>
              <w:t xml:space="preserve"> в процессе экспериментирования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>;</w:t>
            </w:r>
          </w:p>
          <w:p w:rsidR="00C7002C" w:rsidRPr="00CC66B7" w:rsidRDefault="002C53E6" w:rsidP="00CC66B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auto"/>
                <w:szCs w:val="22"/>
              </w:rPr>
            </w:pPr>
            <w:r w:rsidRPr="00CC66B7">
              <w:rPr>
                <w:rFonts w:ascii="Times New Roman" w:hAnsi="Times New Roman"/>
                <w:color w:val="auto"/>
                <w:szCs w:val="22"/>
              </w:rPr>
              <w:t>к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>онструктивно отстаивать свою точку зрения.</w:t>
            </w:r>
          </w:p>
          <w:p w:rsidR="00C7002C" w:rsidRPr="00CC66B7" w:rsidRDefault="00F0293B">
            <w:pPr>
              <w:rPr>
                <w:color w:val="auto"/>
                <w:sz w:val="22"/>
                <w:szCs w:val="22"/>
                <w:u w:val="single"/>
              </w:rPr>
            </w:pPr>
            <w:r w:rsidRPr="00CC66B7">
              <w:rPr>
                <w:color w:val="auto"/>
                <w:sz w:val="22"/>
                <w:szCs w:val="22"/>
                <w:u w:val="single"/>
              </w:rPr>
              <w:t xml:space="preserve">Личностные: </w:t>
            </w:r>
          </w:p>
          <w:p w:rsidR="00C7002C" w:rsidRPr="00CC66B7" w:rsidRDefault="002C53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Cs w:val="22"/>
              </w:rPr>
            </w:pPr>
            <w:r w:rsidRPr="00CC66B7">
              <w:rPr>
                <w:rFonts w:ascii="Times New Roman" w:hAnsi="Times New Roman"/>
                <w:color w:val="auto"/>
                <w:szCs w:val="22"/>
              </w:rPr>
              <w:t>п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>роектировать деятельность в</w:t>
            </w:r>
            <w:r w:rsidRPr="00CC66B7">
              <w:rPr>
                <w:rFonts w:ascii="Times New Roman" w:hAnsi="Times New Roman"/>
                <w:color w:val="auto"/>
                <w:szCs w:val="22"/>
              </w:rPr>
              <w:t xml:space="preserve"> команде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>;</w:t>
            </w:r>
          </w:p>
          <w:p w:rsidR="00CC66B7" w:rsidRDefault="002C53E6" w:rsidP="00CC66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Cs w:val="22"/>
              </w:rPr>
            </w:pPr>
            <w:r w:rsidRPr="00CC66B7">
              <w:rPr>
                <w:rFonts w:ascii="Times New Roman" w:hAnsi="Times New Roman"/>
                <w:color w:val="auto"/>
                <w:szCs w:val="22"/>
              </w:rPr>
              <w:t>анализировать полученные результаты и принимать решения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>;</w:t>
            </w:r>
          </w:p>
          <w:p w:rsidR="00C7002C" w:rsidRPr="00CC66B7" w:rsidRDefault="002C53E6" w:rsidP="00CC66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Cs w:val="22"/>
              </w:rPr>
            </w:pPr>
            <w:r w:rsidRPr="00CC66B7">
              <w:rPr>
                <w:rFonts w:ascii="Times New Roman" w:hAnsi="Times New Roman"/>
                <w:color w:val="auto"/>
                <w:szCs w:val="22"/>
              </w:rPr>
              <w:t>с</w:t>
            </w:r>
            <w:r w:rsidR="00F0293B" w:rsidRPr="00CC66B7">
              <w:rPr>
                <w:rFonts w:ascii="Times New Roman" w:hAnsi="Times New Roman"/>
                <w:color w:val="auto"/>
                <w:szCs w:val="22"/>
              </w:rPr>
              <w:t>троить конструктивный диалог с ровес</w:t>
            </w:r>
            <w:r w:rsidR="0037762D" w:rsidRPr="00CC66B7">
              <w:rPr>
                <w:rFonts w:ascii="Times New Roman" w:hAnsi="Times New Roman"/>
                <w:color w:val="auto"/>
                <w:szCs w:val="22"/>
              </w:rPr>
              <w:t>никами.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Объем часов</w:t>
            </w:r>
          </w:p>
        </w:tc>
        <w:tc>
          <w:tcPr>
            <w:tcW w:w="5829" w:type="dxa"/>
          </w:tcPr>
          <w:p w:rsidR="00C7002C" w:rsidRDefault="00F0293B">
            <w:pPr>
              <w:rPr>
                <w:color w:val="FF0000"/>
              </w:rPr>
            </w:pPr>
            <w:r>
              <w:t xml:space="preserve">Совместно с педагогом в сети Интернет: </w:t>
            </w:r>
            <w:r w:rsidR="00B51D5D">
              <w:t>2</w:t>
            </w:r>
            <w:r w:rsidR="00910790">
              <w:t xml:space="preserve"> </w:t>
            </w:r>
            <w:r w:rsidR="00220C41">
              <w:t>час</w:t>
            </w:r>
            <w:r w:rsidR="00B51D5D">
              <w:t>а</w:t>
            </w:r>
            <w:r>
              <w:t xml:space="preserve"> (ус</w:t>
            </w:r>
            <w:r w:rsidR="00910790">
              <w:t>тановочный и итоговый вебинар</w:t>
            </w:r>
            <w:r>
              <w:t xml:space="preserve">) </w:t>
            </w:r>
          </w:p>
          <w:p w:rsidR="00C7002C" w:rsidRDefault="00C7002C"/>
          <w:p w:rsidR="00C7002C" w:rsidRDefault="00F0293B" w:rsidP="00B51D5D">
            <w:r>
              <w:t xml:space="preserve">Самостоятельно: </w:t>
            </w:r>
            <w:r w:rsidR="00B51D5D">
              <w:t>3</w:t>
            </w:r>
            <w:r w:rsidR="00910790">
              <w:t xml:space="preserve"> часа (</w:t>
            </w:r>
            <w:r w:rsidR="00220C41">
              <w:t>для выполнения</w:t>
            </w:r>
            <w:r w:rsidR="00910790">
              <w:t xml:space="preserve"> заданий</w:t>
            </w:r>
            <w:r>
              <w:t>)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Виды деятельности</w:t>
            </w:r>
          </w:p>
        </w:tc>
        <w:tc>
          <w:tcPr>
            <w:tcW w:w="5829" w:type="dxa"/>
          </w:tcPr>
          <w:p w:rsidR="00C7002C" w:rsidRDefault="00910790">
            <w:r>
              <w:t>творческая</w:t>
            </w:r>
            <w:r w:rsidR="00F0293B">
              <w:t xml:space="preserve">, исследовательская, коммуникативная 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Формы работы</w:t>
            </w:r>
          </w:p>
        </w:tc>
        <w:tc>
          <w:tcPr>
            <w:tcW w:w="5829" w:type="dxa"/>
          </w:tcPr>
          <w:p w:rsidR="00C7002C" w:rsidRDefault="00F0293B">
            <w:r>
              <w:t>групповая школьная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Уровень сложности</w:t>
            </w:r>
          </w:p>
        </w:tc>
        <w:tc>
          <w:tcPr>
            <w:tcW w:w="5829" w:type="dxa"/>
          </w:tcPr>
          <w:p w:rsidR="00B51D5D" w:rsidRDefault="00F0293B">
            <w:r>
              <w:t xml:space="preserve">Продвинутый 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Минимальные требования к условиям в школе для участия в мероприятии:</w:t>
            </w:r>
          </w:p>
          <w:p w:rsidR="00C7002C" w:rsidRDefault="00F0293B">
            <w:r>
              <w:t>-оборудование</w:t>
            </w:r>
          </w:p>
          <w:p w:rsidR="00C7002C" w:rsidRDefault="00F0293B">
            <w:r>
              <w:t>-цифровые ресурсы</w:t>
            </w:r>
          </w:p>
          <w:p w:rsidR="00C7002C" w:rsidRDefault="00F0293B">
            <w:r>
              <w:t>-расходные материалы</w:t>
            </w:r>
          </w:p>
          <w:p w:rsidR="00C7002C" w:rsidRDefault="00F0293B">
            <w:r>
              <w:t>-помещение</w:t>
            </w:r>
          </w:p>
        </w:tc>
        <w:tc>
          <w:tcPr>
            <w:tcW w:w="5829" w:type="dxa"/>
          </w:tcPr>
          <w:p w:rsidR="00C7002C" w:rsidRPr="00CC66B7" w:rsidRDefault="00F0293B" w:rsidP="004612C2">
            <w:pPr>
              <w:rPr>
                <w:color w:val="auto"/>
              </w:rPr>
            </w:pPr>
            <w:r w:rsidRPr="00CC66B7">
              <w:rPr>
                <w:color w:val="auto"/>
              </w:rPr>
              <w:t>ПК с выходом в интернет, веб-камерой и микрофоном</w:t>
            </w:r>
          </w:p>
          <w:p w:rsidR="00910790" w:rsidRPr="00CC66B7" w:rsidRDefault="00910790" w:rsidP="004612C2">
            <w:pPr>
              <w:rPr>
                <w:color w:val="auto"/>
              </w:rPr>
            </w:pPr>
            <w:r w:rsidRPr="00CC66B7">
              <w:rPr>
                <w:color w:val="auto"/>
              </w:rPr>
              <w:t>Принтер</w:t>
            </w:r>
          </w:p>
          <w:p w:rsidR="00C7002C" w:rsidRPr="00CC66B7" w:rsidRDefault="00910790" w:rsidP="004612C2">
            <w:pPr>
              <w:rPr>
                <w:color w:val="auto"/>
                <w:szCs w:val="24"/>
              </w:rPr>
            </w:pPr>
            <w:r w:rsidRPr="00CC66B7">
              <w:rPr>
                <w:color w:val="auto"/>
                <w:szCs w:val="24"/>
              </w:rPr>
              <w:t>Микроскоп школьный</w:t>
            </w:r>
            <w:r w:rsidR="00CC66B7" w:rsidRPr="00CC66B7">
              <w:rPr>
                <w:color w:val="auto"/>
                <w:szCs w:val="24"/>
              </w:rPr>
              <w:t>, лупа</w:t>
            </w:r>
          </w:p>
          <w:p w:rsidR="00910790" w:rsidRPr="00CC66B7" w:rsidRDefault="00910790" w:rsidP="004612C2">
            <w:pPr>
              <w:rPr>
                <w:color w:val="auto"/>
                <w:szCs w:val="24"/>
              </w:rPr>
            </w:pPr>
            <w:r w:rsidRPr="00CC66B7">
              <w:rPr>
                <w:color w:val="auto"/>
                <w:szCs w:val="24"/>
              </w:rPr>
              <w:t>Перья птиц (контурное и пуховое)</w:t>
            </w:r>
          </w:p>
          <w:p w:rsidR="00CC66B7" w:rsidRPr="00CC66B7" w:rsidRDefault="00910790" w:rsidP="00CC66B7">
            <w:pPr>
              <w:pStyle w:val="10"/>
              <w:shd w:val="clear" w:color="auto" w:fill="FFFFFF"/>
              <w:spacing w:before="0" w:after="92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CC66B7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Перьевая ручка с чернилами для каллиграфии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Содержание по этапам</w:t>
            </w:r>
          </w:p>
        </w:tc>
        <w:tc>
          <w:tcPr>
            <w:tcW w:w="5829" w:type="dxa"/>
          </w:tcPr>
          <w:p w:rsidR="00C7002C" w:rsidRDefault="00F0293B">
            <w:pPr>
              <w:rPr>
                <w:color w:val="FF0000"/>
              </w:rPr>
            </w:pPr>
            <w:r w:rsidRPr="00CC66B7">
              <w:rPr>
                <w:color w:val="auto"/>
                <w:u w:val="single"/>
              </w:rPr>
              <w:t>1)</w:t>
            </w:r>
            <w:r w:rsidR="00CC66B7" w:rsidRPr="00CC66B7">
              <w:rPr>
                <w:color w:val="auto"/>
                <w:u w:val="single"/>
              </w:rPr>
              <w:t xml:space="preserve"> Познавательный блок</w:t>
            </w:r>
            <w:r w:rsidRPr="00CC66B7">
              <w:rPr>
                <w:color w:val="auto"/>
                <w:u w:val="single"/>
              </w:rPr>
              <w:t>:</w:t>
            </w:r>
            <w:r w:rsidRPr="00CC66B7">
              <w:rPr>
                <w:color w:val="auto"/>
              </w:rPr>
              <w:t xml:space="preserve"> </w:t>
            </w:r>
            <w:r w:rsidR="00CC66B7" w:rsidRPr="00CC66B7">
              <w:rPr>
                <w:color w:val="auto"/>
              </w:rPr>
              <w:t>интерактивное занятие с погружением</w:t>
            </w:r>
            <w:r w:rsidRPr="00CC66B7">
              <w:rPr>
                <w:color w:val="auto"/>
              </w:rPr>
              <w:t xml:space="preserve"> </w:t>
            </w:r>
            <w:r w:rsidR="00CC66B7" w:rsidRPr="00CC66B7">
              <w:rPr>
                <w:color w:val="auto"/>
              </w:rPr>
              <w:t>в удивительный мир природы</w:t>
            </w:r>
            <w:r w:rsidRPr="00CC66B7">
              <w:rPr>
                <w:color w:val="auto"/>
              </w:rPr>
              <w:t xml:space="preserve">; </w:t>
            </w:r>
            <w:r w:rsidRPr="00CC66B7">
              <w:rPr>
                <w:color w:val="auto"/>
              </w:rPr>
              <w:lastRenderedPageBreak/>
              <w:t xml:space="preserve">знакомство с </w:t>
            </w:r>
            <w:r w:rsidR="00CC66B7" w:rsidRPr="00CC66B7">
              <w:rPr>
                <w:color w:val="auto"/>
              </w:rPr>
              <w:t>бионической креативной инженерией</w:t>
            </w:r>
            <w:r>
              <w:rPr>
                <w:color w:val="FF0000"/>
              </w:rPr>
              <w:t>.</w:t>
            </w:r>
          </w:p>
          <w:p w:rsidR="00C7002C" w:rsidRPr="00F0293B" w:rsidRDefault="00F0293B">
            <w:pPr>
              <w:rPr>
                <w:color w:val="auto"/>
              </w:rPr>
            </w:pPr>
            <w:r w:rsidRPr="00F0293B">
              <w:rPr>
                <w:color w:val="auto"/>
                <w:u w:val="single"/>
              </w:rPr>
              <w:t>2) Выполнение заданий и экспериментирование:</w:t>
            </w:r>
            <w:r w:rsidRPr="00F0293B">
              <w:rPr>
                <w:color w:val="auto"/>
              </w:rPr>
              <w:t xml:space="preserve"> проведение исследований с природным материалом, выполнение проектных заданий, оформление полученных результатов. </w:t>
            </w:r>
          </w:p>
          <w:p w:rsidR="00C7002C" w:rsidRDefault="00F0293B" w:rsidP="00F0293B">
            <w:pPr>
              <w:rPr>
                <w:color w:val="auto"/>
              </w:rPr>
            </w:pPr>
            <w:r w:rsidRPr="00F0293B">
              <w:rPr>
                <w:color w:val="auto"/>
                <w:u w:val="single"/>
              </w:rPr>
              <w:t>3) Презентация полученных результатов</w:t>
            </w:r>
            <w:r w:rsidRPr="00F0293B">
              <w:rPr>
                <w:color w:val="auto"/>
              </w:rPr>
              <w:t>.</w:t>
            </w:r>
          </w:p>
          <w:p w:rsidR="00F0293B" w:rsidRPr="00F0293B" w:rsidRDefault="00F0293B" w:rsidP="00F0293B">
            <w:pPr>
              <w:rPr>
                <w:sz w:val="16"/>
                <w:szCs w:val="16"/>
              </w:rPr>
            </w:pPr>
          </w:p>
        </w:tc>
      </w:tr>
      <w:tr w:rsidR="00C7002C">
        <w:tc>
          <w:tcPr>
            <w:tcW w:w="3510" w:type="dxa"/>
          </w:tcPr>
          <w:p w:rsidR="00C7002C" w:rsidRDefault="00F0293B">
            <w:r>
              <w:lastRenderedPageBreak/>
              <w:t xml:space="preserve">Продукт </w:t>
            </w:r>
          </w:p>
        </w:tc>
        <w:tc>
          <w:tcPr>
            <w:tcW w:w="5829" w:type="dxa"/>
          </w:tcPr>
          <w:p w:rsidR="00C7002C" w:rsidRDefault="00F0293B">
            <w:r>
              <w:t>Исследование, презентация по результатам исследования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Форма оценивания</w:t>
            </w:r>
          </w:p>
        </w:tc>
        <w:tc>
          <w:tcPr>
            <w:tcW w:w="5829" w:type="dxa"/>
          </w:tcPr>
          <w:p w:rsidR="00C7002C" w:rsidRPr="00CC66B7" w:rsidRDefault="00F0293B">
            <w:pPr>
              <w:rPr>
                <w:color w:val="auto"/>
              </w:rPr>
            </w:pPr>
            <w:r w:rsidRPr="00CC66B7">
              <w:rPr>
                <w:color w:val="auto"/>
              </w:rPr>
              <w:t>Будет определено всего не более 2 победителей и не более 4 призеров.</w:t>
            </w:r>
          </w:p>
        </w:tc>
      </w:tr>
      <w:tr w:rsidR="00C7002C">
        <w:tc>
          <w:tcPr>
            <w:tcW w:w="3510" w:type="dxa"/>
          </w:tcPr>
          <w:p w:rsidR="00C7002C" w:rsidRDefault="00F0293B">
            <w:r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:rsidR="00C7002C" w:rsidRDefault="004612C2">
            <w:r>
              <w:t>Коренюгина Елена Владимировна</w:t>
            </w:r>
            <w:r w:rsidR="00F0293B">
              <w:t xml:space="preserve">, </w:t>
            </w:r>
          </w:p>
          <w:p w:rsidR="00C7002C" w:rsidRDefault="00C85D8E">
            <w:hyperlink r:id="rId5" w:history="1">
              <w:r w:rsidR="000A1198" w:rsidRPr="00107183">
                <w:rPr>
                  <w:rStyle w:val="a4"/>
                  <w:lang w:val="en-US"/>
                </w:rPr>
                <w:t>k</w:t>
              </w:r>
              <w:r w:rsidR="000A1198" w:rsidRPr="000A1198">
                <w:rPr>
                  <w:rStyle w:val="a4"/>
                </w:rPr>
                <w:t>19</w:t>
              </w:r>
              <w:r w:rsidR="000A1198" w:rsidRPr="00107183">
                <w:rPr>
                  <w:rStyle w:val="a4"/>
                  <w:lang w:val="en-US"/>
                </w:rPr>
                <w:t>ev</w:t>
              </w:r>
              <w:r w:rsidR="000A1198" w:rsidRPr="000A1198">
                <w:rPr>
                  <w:rStyle w:val="a4"/>
                </w:rPr>
                <w:t>80@</w:t>
              </w:r>
              <w:r w:rsidR="000A1198" w:rsidRPr="00107183">
                <w:rPr>
                  <w:rStyle w:val="a4"/>
                  <w:lang w:val="en-US"/>
                </w:rPr>
                <w:t>list</w:t>
              </w:r>
              <w:r w:rsidR="000A1198" w:rsidRPr="00107183">
                <w:rPr>
                  <w:rStyle w:val="a4"/>
                </w:rPr>
                <w:t>.</w:t>
              </w:r>
              <w:proofErr w:type="spellStart"/>
              <w:r w:rsidR="000A1198" w:rsidRPr="00107183">
                <w:rPr>
                  <w:rStyle w:val="a4"/>
                </w:rPr>
                <w:t>ru</w:t>
              </w:r>
              <w:proofErr w:type="spellEnd"/>
            </w:hyperlink>
          </w:p>
          <w:p w:rsidR="00C7002C" w:rsidRDefault="00F0293B" w:rsidP="000A1198">
            <w:r>
              <w:t>+7</w:t>
            </w:r>
            <w:r w:rsidR="000A1198">
              <w:t>908-81-51-371</w:t>
            </w:r>
          </w:p>
        </w:tc>
      </w:tr>
    </w:tbl>
    <w:p w:rsidR="00C7002C" w:rsidRDefault="00C7002C">
      <w:pPr>
        <w:rPr>
          <w:b/>
        </w:rPr>
      </w:pPr>
    </w:p>
    <w:sectPr w:rsidR="00C7002C" w:rsidSect="00C7002C">
      <w:pgSz w:w="11900" w:h="16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6B38"/>
    <w:multiLevelType w:val="multilevel"/>
    <w:tmpl w:val="29F89AD4"/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2C"/>
    <w:rsid w:val="000A1198"/>
    <w:rsid w:val="00197F38"/>
    <w:rsid w:val="00220C41"/>
    <w:rsid w:val="002C53E6"/>
    <w:rsid w:val="0037762D"/>
    <w:rsid w:val="003C5212"/>
    <w:rsid w:val="004612C2"/>
    <w:rsid w:val="00593C48"/>
    <w:rsid w:val="00910790"/>
    <w:rsid w:val="00B51D5D"/>
    <w:rsid w:val="00C7002C"/>
    <w:rsid w:val="00C85D8E"/>
    <w:rsid w:val="00CC66B7"/>
    <w:rsid w:val="00CE7D66"/>
    <w:rsid w:val="00F0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FEF7-A563-134B-9312-9798CD3B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C7002C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7002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7002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7002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7002C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C7002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002C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7002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7002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7002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7002C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sid w:val="00C7002C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sid w:val="00C7002C"/>
    <w:rPr>
      <w:color w:val="954F72" w:themeColor="followedHyperlink"/>
      <w:u w:val="single"/>
    </w:rPr>
  </w:style>
  <w:style w:type="paragraph" w:styleId="6">
    <w:name w:val="toc 6"/>
    <w:next w:val="a"/>
    <w:link w:val="60"/>
    <w:uiPriority w:val="39"/>
    <w:rsid w:val="00C7002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7002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7002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7002C"/>
    <w:rPr>
      <w:rFonts w:ascii="XO Thames" w:hAnsi="XO Thames"/>
      <w:sz w:val="28"/>
    </w:rPr>
  </w:style>
  <w:style w:type="paragraph" w:customStyle="1" w:styleId="Endnote">
    <w:name w:val="Endnote"/>
    <w:link w:val="Endnote0"/>
    <w:rsid w:val="00C7002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7002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7002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7002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7002C"/>
    <w:rPr>
      <w:rFonts w:ascii="XO Thames" w:hAnsi="XO Thames"/>
      <w:sz w:val="28"/>
    </w:rPr>
  </w:style>
  <w:style w:type="paragraph" w:customStyle="1" w:styleId="14">
    <w:name w:val="Неразрешенное упоминание1"/>
    <w:basedOn w:val="13"/>
    <w:link w:val="23"/>
    <w:rsid w:val="00C7002C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4"/>
    <w:rsid w:val="00C7002C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sid w:val="00C7002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7002C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4"/>
    <w:rsid w:val="00C7002C"/>
    <w:rPr>
      <w:color w:val="0563C1" w:themeColor="hyperlink"/>
      <w:u w:val="single"/>
    </w:rPr>
  </w:style>
  <w:style w:type="character" w:styleId="a4">
    <w:name w:val="Hyperlink"/>
    <w:basedOn w:val="a0"/>
    <w:link w:val="15"/>
    <w:rsid w:val="00C7002C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C7002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7002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7002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7002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7002C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7002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7002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7002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7002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7002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7002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7002C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C7002C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6">
    <w:name w:val="Абзац списка Знак"/>
    <w:basedOn w:val="1"/>
    <w:link w:val="a5"/>
    <w:rsid w:val="00C7002C"/>
    <w:rPr>
      <w:rFonts w:asciiTheme="minorHAnsi" w:hAnsiTheme="minorHAnsi"/>
      <w:sz w:val="22"/>
    </w:rPr>
  </w:style>
  <w:style w:type="paragraph" w:styleId="a7">
    <w:name w:val="Subtitle"/>
    <w:next w:val="a"/>
    <w:link w:val="a8"/>
    <w:uiPriority w:val="11"/>
    <w:qFormat/>
    <w:rsid w:val="00C7002C"/>
    <w:pPr>
      <w:jc w:val="both"/>
    </w:pPr>
    <w:rPr>
      <w:rFonts w:ascii="XO Thames" w:hAnsi="XO Thames"/>
      <w:i/>
    </w:rPr>
  </w:style>
  <w:style w:type="character" w:customStyle="1" w:styleId="a8">
    <w:name w:val="Подзаголовок Знак"/>
    <w:link w:val="a7"/>
    <w:rsid w:val="00C7002C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C7002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sid w:val="00C7002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7002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7002C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b"/>
    <w:rsid w:val="00C7002C"/>
  </w:style>
  <w:style w:type="table" w:styleId="ab">
    <w:name w:val="Table Grid"/>
    <w:basedOn w:val="a1"/>
    <w:link w:val="13"/>
    <w:rsid w:val="00C700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19ev80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Селюков</cp:lastModifiedBy>
  <cp:revision>2</cp:revision>
  <dcterms:created xsi:type="dcterms:W3CDTF">2025-02-13T10:45:00Z</dcterms:created>
  <dcterms:modified xsi:type="dcterms:W3CDTF">2025-02-13T10:45:00Z</dcterms:modified>
</cp:coreProperties>
</file>